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03" w:rsidRPr="00F64A5F" w:rsidRDefault="00DC279B" w:rsidP="00AA0C03">
      <w:pPr>
        <w:pStyle w:val="Plattetekstinspringen"/>
        <w:ind w:left="0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D</w:t>
      </w:r>
      <w:r w:rsidR="00B51636" w:rsidRPr="00F64A5F">
        <w:rPr>
          <w:rFonts w:ascii="Corbel" w:hAnsi="Corbel"/>
          <w:szCs w:val="22"/>
        </w:rPr>
        <w:t xml:space="preserve">oor:    </w:t>
      </w:r>
      <w:r w:rsidR="00AA0C03" w:rsidRPr="00F64A5F">
        <w:rPr>
          <w:rFonts w:ascii="Corbel" w:hAnsi="Corbel"/>
          <w:szCs w:val="22"/>
        </w:rPr>
        <w:t xml:space="preserve"> </w:t>
      </w:r>
      <w:r w:rsidR="00F64A5F" w:rsidRPr="00F64A5F">
        <w:rPr>
          <w:rFonts w:ascii="Corbel" w:hAnsi="Corbel"/>
          <w:szCs w:val="22"/>
        </w:rPr>
        <w:t>B</w:t>
      </w:r>
      <w:r w:rsidR="00984960">
        <w:rPr>
          <w:rFonts w:ascii="Corbel" w:hAnsi="Corbel"/>
          <w:szCs w:val="22"/>
        </w:rPr>
        <w:t>estuur van K.V. IJsselvogels</w:t>
      </w:r>
    </w:p>
    <w:p w:rsidR="00B50EE8" w:rsidRPr="00F64A5F" w:rsidRDefault="00B50EE8">
      <w:pPr>
        <w:rPr>
          <w:rFonts w:ascii="Corbel" w:hAnsi="Corbel" w:cs="Arial"/>
          <w:sz w:val="22"/>
          <w:szCs w:val="22"/>
        </w:rPr>
      </w:pPr>
    </w:p>
    <w:p w:rsidR="001C13F5" w:rsidRPr="00F64A5F" w:rsidRDefault="000370BF">
      <w:p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  <w:lang w:val="fr-FR"/>
        </w:rPr>
        <w:pict>
          <v:rect id="_x0000_i1025" style="width:0;height:1.5pt" o:hralign="center" o:hrstd="t" o:hr="t" fillcolor="gray" stroked="f"/>
        </w:pict>
      </w:r>
    </w:p>
    <w:p w:rsidR="008B5E85" w:rsidRPr="00F64A5F" w:rsidRDefault="00E34FE8" w:rsidP="008B5E85">
      <w:pPr>
        <w:rPr>
          <w:rFonts w:ascii="Corbel" w:hAnsi="Corbel"/>
          <w:b/>
          <w:smallCaps/>
          <w:sz w:val="22"/>
          <w:szCs w:val="22"/>
        </w:rPr>
      </w:pPr>
      <w:r>
        <w:rPr>
          <w:rFonts w:ascii="Corbel" w:hAnsi="Corbel"/>
          <w:b/>
          <w:smallCaps/>
          <w:sz w:val="22"/>
          <w:szCs w:val="22"/>
        </w:rPr>
        <w:t>Evaluatie verenigings</w:t>
      </w:r>
      <w:bookmarkStart w:id="0" w:name="_GoBack"/>
      <w:bookmarkEnd w:id="0"/>
      <w:r>
        <w:rPr>
          <w:rFonts w:ascii="Corbel" w:hAnsi="Corbel"/>
          <w:b/>
          <w:smallCaps/>
          <w:sz w:val="22"/>
          <w:szCs w:val="22"/>
        </w:rPr>
        <w:t>beleidsplan 2009-2013</w:t>
      </w:r>
    </w:p>
    <w:p w:rsidR="001C13F5" w:rsidRPr="00F64A5F" w:rsidRDefault="000370BF" w:rsidP="00EA74C8">
      <w:p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  <w:lang w:val="fr-FR"/>
        </w:rPr>
        <w:pict>
          <v:rect id="_x0000_i1026" style="width:0;height:1.5pt" o:hralign="center" o:hrstd="t" o:hr="t" fillcolor="gray" stroked="f"/>
        </w:pict>
      </w:r>
    </w:p>
    <w:p w:rsidR="00B50EE8" w:rsidRDefault="00B50EE8" w:rsidP="008446F2">
      <w:pPr>
        <w:rPr>
          <w:rFonts w:ascii="Corbel" w:hAnsi="Corbel"/>
          <w:b/>
          <w:sz w:val="22"/>
          <w:szCs w:val="22"/>
        </w:rPr>
      </w:pPr>
    </w:p>
    <w:p w:rsidR="00B50EE8" w:rsidRDefault="00B50EE8" w:rsidP="008446F2">
      <w:pPr>
        <w:rPr>
          <w:rFonts w:ascii="Corbel" w:hAnsi="Corbel"/>
          <w:b/>
          <w:sz w:val="22"/>
          <w:szCs w:val="22"/>
        </w:rPr>
        <w:sectPr w:rsidR="00B50EE8" w:rsidSect="00D27AAB">
          <w:head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7AAB" w:rsidRPr="00F64A5F" w:rsidRDefault="00D27AAB">
      <w:pPr>
        <w:rPr>
          <w:rFonts w:ascii="Corbel" w:hAnsi="Corbel"/>
          <w:sz w:val="22"/>
          <w:szCs w:val="22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3827"/>
        <w:gridCol w:w="2126"/>
        <w:gridCol w:w="2694"/>
        <w:gridCol w:w="1212"/>
      </w:tblGrid>
      <w:tr w:rsidR="00F14F51" w:rsidRPr="00F64A5F" w:rsidTr="00F14F51">
        <w:tc>
          <w:tcPr>
            <w:tcW w:w="534" w:type="dxa"/>
          </w:tcPr>
          <w:p w:rsidR="00AA0C03" w:rsidRPr="00F64A5F" w:rsidRDefault="00AA0C03" w:rsidP="00FB61A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A0C03" w:rsidRPr="00F64A5F" w:rsidRDefault="00AA0C03" w:rsidP="00FB61A2">
            <w:pPr>
              <w:rPr>
                <w:rFonts w:ascii="Corbel" w:hAnsi="Corbel"/>
                <w:b/>
                <w:sz w:val="22"/>
                <w:szCs w:val="22"/>
              </w:rPr>
            </w:pPr>
            <w:r w:rsidRPr="00F64A5F">
              <w:rPr>
                <w:rFonts w:ascii="Corbel" w:hAnsi="Corbel"/>
                <w:b/>
                <w:sz w:val="22"/>
                <w:szCs w:val="22"/>
              </w:rPr>
              <w:t xml:space="preserve">Onderwerp </w:t>
            </w:r>
          </w:p>
        </w:tc>
        <w:tc>
          <w:tcPr>
            <w:tcW w:w="3827" w:type="dxa"/>
          </w:tcPr>
          <w:p w:rsidR="00AA0C03" w:rsidRPr="00F64A5F" w:rsidRDefault="00AA0C03" w:rsidP="00FB61A2">
            <w:pPr>
              <w:rPr>
                <w:rFonts w:ascii="Corbel" w:hAnsi="Corbel"/>
                <w:b/>
                <w:sz w:val="22"/>
                <w:szCs w:val="22"/>
              </w:rPr>
            </w:pPr>
            <w:r w:rsidRPr="00F64A5F">
              <w:rPr>
                <w:rFonts w:ascii="Corbel" w:hAnsi="Corbel"/>
                <w:b/>
                <w:sz w:val="22"/>
                <w:szCs w:val="22"/>
              </w:rPr>
              <w:t xml:space="preserve">Status </w:t>
            </w:r>
          </w:p>
        </w:tc>
        <w:tc>
          <w:tcPr>
            <w:tcW w:w="2126" w:type="dxa"/>
          </w:tcPr>
          <w:p w:rsidR="00AA0C03" w:rsidRPr="00F64A5F" w:rsidRDefault="00AA0C03" w:rsidP="00FB61A2">
            <w:pPr>
              <w:rPr>
                <w:rFonts w:ascii="Corbel" w:hAnsi="Corbel"/>
                <w:b/>
                <w:sz w:val="22"/>
                <w:szCs w:val="22"/>
              </w:rPr>
            </w:pPr>
            <w:r w:rsidRPr="00F64A5F">
              <w:rPr>
                <w:rFonts w:ascii="Corbel" w:hAnsi="Corbel"/>
                <w:b/>
                <w:sz w:val="22"/>
                <w:szCs w:val="22"/>
              </w:rPr>
              <w:t xml:space="preserve">Verantwoordelijke </w:t>
            </w:r>
          </w:p>
        </w:tc>
        <w:tc>
          <w:tcPr>
            <w:tcW w:w="2694" w:type="dxa"/>
          </w:tcPr>
          <w:p w:rsidR="00AA0C03" w:rsidRPr="00F64A5F" w:rsidRDefault="00AA0C03" w:rsidP="00FB61A2">
            <w:pPr>
              <w:rPr>
                <w:rFonts w:ascii="Corbel" w:hAnsi="Corbel"/>
                <w:b/>
                <w:sz w:val="22"/>
                <w:szCs w:val="22"/>
              </w:rPr>
            </w:pPr>
            <w:r w:rsidRPr="00F64A5F">
              <w:rPr>
                <w:rFonts w:ascii="Corbel" w:hAnsi="Corbel"/>
                <w:b/>
                <w:sz w:val="22"/>
                <w:szCs w:val="22"/>
              </w:rPr>
              <w:t xml:space="preserve">Actie </w:t>
            </w:r>
          </w:p>
        </w:tc>
        <w:tc>
          <w:tcPr>
            <w:tcW w:w="1212" w:type="dxa"/>
          </w:tcPr>
          <w:p w:rsidR="00AA0C03" w:rsidRPr="00F64A5F" w:rsidRDefault="00AA0C03" w:rsidP="00FB61A2">
            <w:pPr>
              <w:rPr>
                <w:rFonts w:ascii="Corbel" w:hAnsi="Corbel"/>
                <w:b/>
                <w:sz w:val="22"/>
                <w:szCs w:val="22"/>
              </w:rPr>
            </w:pPr>
            <w:r w:rsidRPr="00F64A5F">
              <w:rPr>
                <w:rFonts w:ascii="Corbel" w:hAnsi="Corbel"/>
                <w:b/>
                <w:sz w:val="22"/>
                <w:szCs w:val="22"/>
              </w:rPr>
              <w:t xml:space="preserve">Wanneer </w:t>
            </w:r>
          </w:p>
        </w:tc>
      </w:tr>
      <w:tr w:rsidR="00F14F51" w:rsidRPr="00F64A5F" w:rsidTr="00F14F51">
        <w:tc>
          <w:tcPr>
            <w:tcW w:w="534" w:type="dxa"/>
          </w:tcPr>
          <w:p w:rsidR="00291E77" w:rsidRPr="00F64A5F" w:rsidRDefault="00987BA7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291E77" w:rsidRDefault="00291E77" w:rsidP="00291E77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Communicatie van de ontwikkelingen binnen de vereniging</w:t>
            </w:r>
          </w:p>
          <w:p w:rsidR="00870A7A" w:rsidRPr="00DC279B" w:rsidRDefault="00B50EE8" w:rsidP="00870A7A">
            <w:pPr>
              <w:numPr>
                <w:ilvl w:val="0"/>
                <w:numId w:val="20"/>
              </w:numPr>
              <w:rPr>
                <w:rFonts w:ascii="Corbel" w:hAnsi="Corbel"/>
                <w:sz w:val="22"/>
                <w:szCs w:val="22"/>
              </w:rPr>
            </w:pPr>
            <w:r w:rsidRPr="00DC279B">
              <w:rPr>
                <w:rFonts w:ascii="Corbel" w:hAnsi="Corbel"/>
                <w:sz w:val="22"/>
                <w:szCs w:val="22"/>
              </w:rPr>
              <w:t>Duidelijk communicatieplan opstellen</w:t>
            </w:r>
            <w:r w:rsidR="00DC279B" w:rsidRPr="00DC279B">
              <w:rPr>
                <w:rFonts w:ascii="Corbel" w:hAnsi="Corbel"/>
                <w:sz w:val="22"/>
                <w:szCs w:val="22"/>
              </w:rPr>
              <w:t xml:space="preserve"> en </w:t>
            </w:r>
            <w:r w:rsidR="00DC279B">
              <w:rPr>
                <w:rFonts w:ascii="Corbel" w:hAnsi="Corbel"/>
                <w:sz w:val="22"/>
                <w:szCs w:val="22"/>
              </w:rPr>
              <w:t>p</w:t>
            </w:r>
            <w:r w:rsidR="00870A7A" w:rsidRPr="00DC279B">
              <w:rPr>
                <w:rFonts w:ascii="Corbel" w:hAnsi="Corbel"/>
                <w:sz w:val="22"/>
                <w:szCs w:val="22"/>
              </w:rPr>
              <w:t>rocesbeschrijvingen ontwikkelen</w:t>
            </w:r>
          </w:p>
          <w:p w:rsidR="00870A7A" w:rsidRPr="00870A7A" w:rsidRDefault="00870A7A" w:rsidP="00870A7A">
            <w:pPr>
              <w:numPr>
                <w:ilvl w:val="0"/>
                <w:numId w:val="20"/>
              </w:numPr>
              <w:rPr>
                <w:rFonts w:ascii="Corbel" w:hAnsi="Corbel"/>
                <w:sz w:val="22"/>
                <w:szCs w:val="22"/>
              </w:rPr>
            </w:pPr>
            <w:r w:rsidRPr="00870A7A">
              <w:rPr>
                <w:rFonts w:ascii="Corbel" w:hAnsi="Corbel"/>
                <w:sz w:val="22"/>
                <w:szCs w:val="22"/>
              </w:rPr>
              <w:t xml:space="preserve">Ontbreken van </w:t>
            </w:r>
            <w:r w:rsidR="00691FDC" w:rsidRPr="00870A7A">
              <w:rPr>
                <w:rFonts w:ascii="Corbel" w:hAnsi="Corbel"/>
                <w:sz w:val="22"/>
                <w:szCs w:val="22"/>
              </w:rPr>
              <w:t>verenigingsorganogram</w:t>
            </w:r>
          </w:p>
        </w:tc>
        <w:tc>
          <w:tcPr>
            <w:tcW w:w="3827" w:type="dxa"/>
          </w:tcPr>
          <w:p w:rsidR="00291E77" w:rsidRPr="00CC6B7A" w:rsidRDefault="00DC279B" w:rsidP="00DC279B">
            <w:pPr>
              <w:pStyle w:val="Lijstalinea"/>
              <w:numPr>
                <w:ilvl w:val="0"/>
                <w:numId w:val="25"/>
              </w:numPr>
              <w:rPr>
                <w:rFonts w:ascii="Corbel" w:hAnsi="Corbel"/>
                <w:sz w:val="22"/>
                <w:szCs w:val="22"/>
              </w:rPr>
            </w:pPr>
            <w:r w:rsidRPr="00CC6B7A">
              <w:rPr>
                <w:rFonts w:ascii="Corbel" w:hAnsi="Corbel"/>
                <w:sz w:val="22"/>
                <w:szCs w:val="22"/>
              </w:rPr>
              <w:t>Er is geen concreet communicatieplan ontworpen, wel is er door de CTZ een beter communicat</w:t>
            </w:r>
            <w:r w:rsidR="00CC6B7A" w:rsidRPr="00CC6B7A">
              <w:rPr>
                <w:rFonts w:ascii="Corbel" w:hAnsi="Corbel"/>
                <w:sz w:val="22"/>
                <w:szCs w:val="22"/>
              </w:rPr>
              <w:t>ie – en taken pakket opgesteld en is er veel geïnvesteerd in de communicatie, bijv. bij indeling en naar reservespelers</w:t>
            </w:r>
          </w:p>
          <w:p w:rsidR="00DC279B" w:rsidRPr="00DC279B" w:rsidRDefault="00DC279B" w:rsidP="00FB61A2">
            <w:pPr>
              <w:pStyle w:val="Lijstalinea"/>
              <w:numPr>
                <w:ilvl w:val="0"/>
                <w:numId w:val="25"/>
              </w:numPr>
              <w:rPr>
                <w:rFonts w:ascii="Corbel" w:hAnsi="Corbel"/>
                <w:sz w:val="22"/>
                <w:szCs w:val="22"/>
              </w:rPr>
            </w:pPr>
            <w:r w:rsidRPr="00DC279B">
              <w:rPr>
                <w:rFonts w:ascii="Corbel" w:hAnsi="Corbel"/>
                <w:sz w:val="22"/>
                <w:szCs w:val="22"/>
              </w:rPr>
              <w:t xml:space="preserve">In het beleidsplan (p.7) staat een organigram. </w:t>
            </w:r>
          </w:p>
        </w:tc>
        <w:tc>
          <w:tcPr>
            <w:tcW w:w="2126" w:type="dxa"/>
          </w:tcPr>
          <w:p w:rsidR="00DC279B" w:rsidRDefault="00DC279B" w:rsidP="00FB61A2">
            <w:pPr>
              <w:rPr>
                <w:rFonts w:ascii="Corbel" w:hAnsi="Corbel"/>
                <w:sz w:val="22"/>
                <w:szCs w:val="22"/>
              </w:rPr>
            </w:pPr>
          </w:p>
          <w:p w:rsidR="00291E77" w:rsidRPr="00F64A5F" w:rsidRDefault="00291E77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Bestuur</w:t>
            </w:r>
            <w:r w:rsidR="00DC279B">
              <w:rPr>
                <w:rFonts w:ascii="Corbel" w:hAnsi="Corbel"/>
                <w:sz w:val="22"/>
                <w:szCs w:val="22"/>
              </w:rPr>
              <w:t xml:space="preserve"> (en onderliggend diverse commissies) </w:t>
            </w:r>
          </w:p>
        </w:tc>
        <w:tc>
          <w:tcPr>
            <w:tcW w:w="2694" w:type="dxa"/>
          </w:tcPr>
          <w:p w:rsidR="00291E77" w:rsidRDefault="00291E77" w:rsidP="00FB61A2">
            <w:pPr>
              <w:rPr>
                <w:rFonts w:ascii="Corbel" w:hAnsi="Corbel"/>
                <w:sz w:val="22"/>
                <w:szCs w:val="22"/>
              </w:rPr>
            </w:pPr>
          </w:p>
          <w:p w:rsidR="00DC279B" w:rsidRPr="00DC279B" w:rsidRDefault="00DC279B" w:rsidP="00DC279B">
            <w:pPr>
              <w:pStyle w:val="Lijstalinea"/>
              <w:numPr>
                <w:ilvl w:val="0"/>
                <w:numId w:val="26"/>
              </w:numPr>
              <w:rPr>
                <w:rFonts w:ascii="Corbel" w:hAnsi="Corbel"/>
                <w:sz w:val="22"/>
                <w:szCs w:val="22"/>
              </w:rPr>
            </w:pPr>
            <w:r w:rsidRPr="00DC279B">
              <w:rPr>
                <w:rFonts w:ascii="Corbel" w:hAnsi="Corbel"/>
                <w:sz w:val="22"/>
                <w:szCs w:val="22"/>
              </w:rPr>
              <w:t xml:space="preserve">Per commissie beleid maken en doelstellingen blijvend communiceren </w:t>
            </w:r>
          </w:p>
          <w:p w:rsidR="00DC279B" w:rsidRPr="00F14F51" w:rsidRDefault="00DC279B" w:rsidP="00FB61A2">
            <w:pPr>
              <w:pStyle w:val="Lijstalinea"/>
              <w:numPr>
                <w:ilvl w:val="0"/>
                <w:numId w:val="26"/>
              </w:numPr>
              <w:rPr>
                <w:rFonts w:ascii="Corbel" w:hAnsi="Corbel"/>
                <w:sz w:val="22"/>
                <w:szCs w:val="22"/>
              </w:rPr>
            </w:pPr>
            <w:r w:rsidRPr="00DC279B">
              <w:rPr>
                <w:rFonts w:ascii="Corbel" w:hAnsi="Corbel"/>
                <w:sz w:val="22"/>
                <w:szCs w:val="22"/>
              </w:rPr>
              <w:t xml:space="preserve">Verfijnen van organigram </w:t>
            </w:r>
          </w:p>
        </w:tc>
        <w:tc>
          <w:tcPr>
            <w:tcW w:w="1212" w:type="dxa"/>
          </w:tcPr>
          <w:p w:rsidR="00DC279B" w:rsidRDefault="00DC279B" w:rsidP="00FB61A2">
            <w:pPr>
              <w:rPr>
                <w:rFonts w:ascii="Corbel" w:hAnsi="Corbel"/>
                <w:sz w:val="22"/>
                <w:szCs w:val="22"/>
              </w:rPr>
            </w:pPr>
          </w:p>
          <w:p w:rsidR="00291E77" w:rsidRPr="00F64A5F" w:rsidRDefault="00291E77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Lopend</w:t>
            </w:r>
          </w:p>
        </w:tc>
      </w:tr>
      <w:tr w:rsidR="00F14F51" w:rsidRPr="00F64A5F" w:rsidTr="00F14F51">
        <w:tc>
          <w:tcPr>
            <w:tcW w:w="534" w:type="dxa"/>
          </w:tcPr>
          <w:p w:rsidR="00291E77" w:rsidRPr="00F64A5F" w:rsidRDefault="00987BA7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DC279B" w:rsidRDefault="00291E77" w:rsidP="00291E77">
            <w:pPr>
              <w:ind w:left="33"/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Leden behouden door gebruik te maken van nieuwe communicatiemiddelen</w:t>
            </w:r>
            <w:r w:rsidR="00DC279B" w:rsidRPr="00DC279B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DC279B" w:rsidRDefault="00DC279B" w:rsidP="00291E77">
            <w:pPr>
              <w:ind w:left="33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A. Website</w:t>
            </w:r>
          </w:p>
          <w:p w:rsidR="00291E77" w:rsidRPr="00DC279B" w:rsidRDefault="00DC279B" w:rsidP="00DC279B">
            <w:pPr>
              <w:ind w:left="33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Corbel" w:hAnsi="Corbel"/>
                <w:sz w:val="22"/>
                <w:szCs w:val="22"/>
              </w:rPr>
              <w:t>FaceBook</w:t>
            </w:r>
            <w:proofErr w:type="spellEnd"/>
          </w:p>
        </w:tc>
        <w:tc>
          <w:tcPr>
            <w:tcW w:w="3827" w:type="dxa"/>
          </w:tcPr>
          <w:p w:rsidR="00DC279B" w:rsidRPr="00DC279B" w:rsidRDefault="00DC279B" w:rsidP="00DC279B">
            <w:pPr>
              <w:pStyle w:val="Lijstalinea"/>
              <w:numPr>
                <w:ilvl w:val="0"/>
                <w:numId w:val="27"/>
              </w:numPr>
              <w:rPr>
                <w:rFonts w:ascii="Corbel" w:hAnsi="Corbel"/>
                <w:sz w:val="22"/>
                <w:szCs w:val="22"/>
                <w:lang w:val="en-US"/>
              </w:rPr>
            </w:pPr>
            <w:r w:rsidRPr="00DC279B">
              <w:rPr>
                <w:rFonts w:ascii="Corbel" w:hAnsi="Corbel"/>
                <w:sz w:val="22"/>
                <w:szCs w:val="22"/>
                <w:lang w:val="en-US"/>
              </w:rPr>
              <w:t xml:space="preserve">Website is </w:t>
            </w:r>
            <w:proofErr w:type="spellStart"/>
            <w:r w:rsidR="00D51803">
              <w:rPr>
                <w:rFonts w:ascii="Corbel" w:hAnsi="Corbel"/>
                <w:sz w:val="22"/>
                <w:szCs w:val="22"/>
                <w:lang w:val="en-US"/>
              </w:rPr>
              <w:t>vernieuwd</w:t>
            </w:r>
            <w:proofErr w:type="spellEnd"/>
            <w:r w:rsidR="00D51803">
              <w:rPr>
                <w:rFonts w:ascii="Corbel" w:hAnsi="Corbel"/>
                <w:sz w:val="22"/>
                <w:szCs w:val="22"/>
                <w:lang w:val="en-US"/>
              </w:rPr>
              <w:t xml:space="preserve"> en </w:t>
            </w:r>
            <w:r w:rsidRPr="00DC279B">
              <w:rPr>
                <w:rFonts w:ascii="Corbel" w:hAnsi="Corbel"/>
                <w:sz w:val="22"/>
                <w:szCs w:val="22"/>
                <w:lang w:val="en-US"/>
              </w:rPr>
              <w:t xml:space="preserve">up to date  </w:t>
            </w:r>
          </w:p>
          <w:p w:rsidR="00291E77" w:rsidRPr="00DC279B" w:rsidRDefault="00DC279B" w:rsidP="00DC279B">
            <w:pPr>
              <w:pStyle w:val="Lijstalinea"/>
              <w:numPr>
                <w:ilvl w:val="0"/>
                <w:numId w:val="27"/>
              </w:numPr>
              <w:rPr>
                <w:rFonts w:ascii="Corbel" w:hAnsi="Corbel"/>
                <w:sz w:val="22"/>
                <w:szCs w:val="22"/>
              </w:rPr>
            </w:pPr>
            <w:proofErr w:type="spellStart"/>
            <w:r w:rsidRPr="00DC279B">
              <w:rPr>
                <w:rFonts w:ascii="Corbel" w:hAnsi="Corbel"/>
                <w:sz w:val="22"/>
                <w:szCs w:val="22"/>
              </w:rPr>
              <w:t>FaceBook</w:t>
            </w:r>
            <w:proofErr w:type="spellEnd"/>
            <w:r w:rsidRPr="00DC279B">
              <w:rPr>
                <w:rFonts w:ascii="Corbel" w:hAnsi="Corbel"/>
                <w:sz w:val="22"/>
                <w:szCs w:val="22"/>
              </w:rPr>
              <w:t xml:space="preserve"> wordt actief ingezet </w:t>
            </w:r>
            <w:proofErr w:type="spellStart"/>
            <w:r w:rsidRPr="00DC279B">
              <w:rPr>
                <w:rFonts w:ascii="Corbel" w:hAnsi="Corbel"/>
                <w:sz w:val="22"/>
                <w:szCs w:val="22"/>
              </w:rPr>
              <w:t>i</w:t>
            </w:r>
            <w:r w:rsidR="00291E77" w:rsidRPr="00DC279B">
              <w:rPr>
                <w:rFonts w:ascii="Corbel" w:hAnsi="Corbel"/>
                <w:sz w:val="22"/>
                <w:szCs w:val="22"/>
              </w:rPr>
              <w:t>ngezet</w:t>
            </w:r>
            <w:proofErr w:type="spellEnd"/>
            <w:r w:rsidR="00291E77" w:rsidRPr="00DC279B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91E77" w:rsidRDefault="00291E77" w:rsidP="00291E77">
            <w:pPr>
              <w:ind w:left="34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PRC </w:t>
            </w:r>
            <w:r w:rsidR="00DC279B">
              <w:rPr>
                <w:rFonts w:ascii="Corbel" w:hAnsi="Corbel"/>
                <w:sz w:val="22"/>
                <w:szCs w:val="22"/>
              </w:rPr>
              <w:t>(</w:t>
            </w:r>
            <w:r w:rsidR="00DC279B" w:rsidRPr="00F64A5F">
              <w:rPr>
                <w:rFonts w:ascii="Corbel" w:hAnsi="Corbel"/>
                <w:sz w:val="22"/>
                <w:szCs w:val="22"/>
              </w:rPr>
              <w:t>Webmaster</w:t>
            </w:r>
            <w:r w:rsidR="00DC279B">
              <w:rPr>
                <w:rFonts w:ascii="Corbel" w:hAnsi="Corbel"/>
                <w:sz w:val="22"/>
                <w:szCs w:val="22"/>
              </w:rPr>
              <w:t>s)</w:t>
            </w:r>
          </w:p>
        </w:tc>
        <w:tc>
          <w:tcPr>
            <w:tcW w:w="2694" w:type="dxa"/>
          </w:tcPr>
          <w:p w:rsidR="00291E77" w:rsidRPr="00DC279B" w:rsidRDefault="00DC279B" w:rsidP="00DC279B">
            <w:pPr>
              <w:pStyle w:val="Lijstalinea"/>
              <w:numPr>
                <w:ilvl w:val="0"/>
                <w:numId w:val="28"/>
              </w:numPr>
              <w:rPr>
                <w:rFonts w:ascii="Corbel" w:hAnsi="Corbel"/>
                <w:sz w:val="22"/>
                <w:szCs w:val="22"/>
              </w:rPr>
            </w:pPr>
            <w:r w:rsidRPr="00DC279B">
              <w:rPr>
                <w:rFonts w:ascii="Corbel" w:hAnsi="Corbel"/>
                <w:sz w:val="22"/>
                <w:szCs w:val="22"/>
              </w:rPr>
              <w:t xml:space="preserve">Verbeteren (actuele) website </w:t>
            </w:r>
          </w:p>
        </w:tc>
        <w:tc>
          <w:tcPr>
            <w:tcW w:w="1212" w:type="dxa"/>
          </w:tcPr>
          <w:p w:rsidR="00291E77" w:rsidRPr="00F64A5F" w:rsidRDefault="00D51803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Lopend</w:t>
            </w:r>
          </w:p>
        </w:tc>
      </w:tr>
      <w:tr w:rsidR="00F14F51" w:rsidRPr="00F64A5F" w:rsidTr="00F14F51">
        <w:tc>
          <w:tcPr>
            <w:tcW w:w="534" w:type="dxa"/>
          </w:tcPr>
          <w:p w:rsidR="00291E77" w:rsidRPr="00F64A5F" w:rsidRDefault="00DC279B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291E77" w:rsidRPr="00291E77" w:rsidRDefault="00291E77" w:rsidP="00291E77">
            <w:pPr>
              <w:ind w:left="33"/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Goede informatiebrochur</w:t>
            </w:r>
            <w:r>
              <w:rPr>
                <w:rFonts w:ascii="Corbel" w:hAnsi="Corbel"/>
                <w:sz w:val="22"/>
                <w:szCs w:val="22"/>
              </w:rPr>
              <w:t>e</w:t>
            </w:r>
          </w:p>
        </w:tc>
        <w:tc>
          <w:tcPr>
            <w:tcW w:w="3827" w:type="dxa"/>
          </w:tcPr>
          <w:p w:rsidR="00291E77" w:rsidRPr="00F64A5F" w:rsidRDefault="00DC279B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Er zijn a) een jeugdfolder, b) een G-folder en c) het reguliere clubblad </w:t>
            </w:r>
          </w:p>
        </w:tc>
        <w:tc>
          <w:tcPr>
            <w:tcW w:w="2126" w:type="dxa"/>
          </w:tcPr>
          <w:p w:rsidR="00291E77" w:rsidRDefault="00D51803" w:rsidP="00291E77">
            <w:pPr>
              <w:ind w:left="34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Bestuur en betreffende commissies </w:t>
            </w:r>
          </w:p>
        </w:tc>
        <w:tc>
          <w:tcPr>
            <w:tcW w:w="2694" w:type="dxa"/>
          </w:tcPr>
          <w:p w:rsidR="00291E77" w:rsidRPr="00F64A5F" w:rsidRDefault="00DC279B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91E77" w:rsidRPr="00F64A5F" w:rsidRDefault="00291E77" w:rsidP="00FB61A2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F14F51" w:rsidRPr="00F64A5F" w:rsidTr="00F14F51">
        <w:tc>
          <w:tcPr>
            <w:tcW w:w="534" w:type="dxa"/>
          </w:tcPr>
          <w:p w:rsidR="00836CD2" w:rsidRPr="00F64A5F" w:rsidRDefault="00DC279B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36CD2" w:rsidRPr="00291E77" w:rsidRDefault="00836CD2" w:rsidP="00291E77">
            <w:pPr>
              <w:ind w:left="33"/>
              <w:rPr>
                <w:rFonts w:ascii="Corbel" w:hAnsi="Corbel"/>
                <w:sz w:val="22"/>
                <w:szCs w:val="22"/>
              </w:rPr>
            </w:pPr>
            <w:r w:rsidRPr="00291E77">
              <w:rPr>
                <w:rFonts w:ascii="Corbel" w:hAnsi="Corbel"/>
                <w:sz w:val="22"/>
                <w:szCs w:val="22"/>
              </w:rPr>
              <w:t>Nieuw vrijwilligersbeleid implementeren door aanstellen vrijwilligerscoördinator</w:t>
            </w:r>
            <w:r w:rsidR="00291E77" w:rsidRPr="00291E77">
              <w:rPr>
                <w:rFonts w:ascii="Corbel" w:hAnsi="Corbel"/>
                <w:sz w:val="22"/>
                <w:szCs w:val="22"/>
              </w:rPr>
              <w:t xml:space="preserve"> en het maken van een ‘vacaturelijst’ vrijwilligerstaken</w:t>
            </w:r>
          </w:p>
        </w:tc>
        <w:tc>
          <w:tcPr>
            <w:tcW w:w="3827" w:type="dxa"/>
          </w:tcPr>
          <w:p w:rsidR="00836CD2" w:rsidRPr="00F64A5F" w:rsidRDefault="00DD566A" w:rsidP="00DD566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Er is een vrijwilligerscoördinator, maar deze heeft aangegeven niet actief te zoeken naar open plaatsen. Vacatures worden ook niet aangeleverd. </w:t>
            </w:r>
          </w:p>
        </w:tc>
        <w:tc>
          <w:tcPr>
            <w:tcW w:w="2126" w:type="dxa"/>
          </w:tcPr>
          <w:p w:rsidR="00836CD2" w:rsidRPr="00F64A5F" w:rsidRDefault="00291E77" w:rsidP="00D51803">
            <w:pPr>
              <w:ind w:left="34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Bestuur </w:t>
            </w:r>
          </w:p>
        </w:tc>
        <w:tc>
          <w:tcPr>
            <w:tcW w:w="2694" w:type="dxa"/>
          </w:tcPr>
          <w:p w:rsidR="00836CD2" w:rsidRPr="00F64A5F" w:rsidRDefault="00D51803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Ouders groepsgewijs benaderen (beginnende bij jonge teams) </w:t>
            </w:r>
            <w:r w:rsidR="00DD566A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836CD2" w:rsidRPr="00F64A5F" w:rsidRDefault="00D51803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2013</w:t>
            </w:r>
          </w:p>
        </w:tc>
      </w:tr>
      <w:tr w:rsidR="00F14F51" w:rsidRPr="00F64A5F" w:rsidTr="00F14F51">
        <w:tc>
          <w:tcPr>
            <w:tcW w:w="534" w:type="dxa"/>
          </w:tcPr>
          <w:p w:rsidR="00836CD2" w:rsidRPr="00F64A5F" w:rsidRDefault="00836CD2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 xml:space="preserve"> </w:t>
            </w:r>
            <w:r w:rsidR="00DC279B"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36CD2" w:rsidRDefault="00836CD2" w:rsidP="00836CD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(2</w:t>
            </w:r>
            <w:r w:rsidRPr="00F64A5F">
              <w:rPr>
                <w:rFonts w:ascii="Corbel" w:hAnsi="Corbel"/>
                <w:sz w:val="22"/>
                <w:szCs w:val="22"/>
                <w:vertAlign w:val="superscript"/>
              </w:rPr>
              <w:t>e</w:t>
            </w:r>
            <w:r w:rsidRPr="00F64A5F">
              <w:rPr>
                <w:rFonts w:ascii="Corbel" w:hAnsi="Corbel"/>
                <w:sz w:val="22"/>
                <w:szCs w:val="22"/>
              </w:rPr>
              <w:t>-jaars) B-jeugd als jeugdcoach vragen</w:t>
            </w:r>
          </w:p>
          <w:p w:rsidR="00836CD2" w:rsidRPr="00291E77" w:rsidRDefault="00291E77" w:rsidP="00291E77">
            <w:pPr>
              <w:pStyle w:val="Lijstalinea"/>
              <w:numPr>
                <w:ilvl w:val="0"/>
                <w:numId w:val="18"/>
              </w:numPr>
              <w:rPr>
                <w:rFonts w:ascii="Corbel" w:hAnsi="Corbel"/>
                <w:sz w:val="22"/>
                <w:szCs w:val="22"/>
              </w:rPr>
            </w:pPr>
            <w:r w:rsidRPr="00291E77">
              <w:rPr>
                <w:rFonts w:ascii="Corbel" w:hAnsi="Corbel"/>
                <w:sz w:val="22"/>
                <w:szCs w:val="22"/>
              </w:rPr>
              <w:t>J</w:t>
            </w:r>
            <w:r w:rsidR="00814C6B" w:rsidRPr="00291E77">
              <w:rPr>
                <w:rFonts w:ascii="Corbel" w:hAnsi="Corbel"/>
                <w:sz w:val="22"/>
                <w:szCs w:val="22"/>
              </w:rPr>
              <w:t xml:space="preserve">eugdleden betrekken om onder begeleiding van een ouder lid een </w:t>
            </w:r>
            <w:r w:rsidR="00814C6B" w:rsidRPr="00291E77">
              <w:rPr>
                <w:rFonts w:ascii="Corbel" w:hAnsi="Corbel"/>
                <w:sz w:val="22"/>
                <w:szCs w:val="22"/>
              </w:rPr>
              <w:lastRenderedPageBreak/>
              <w:t>jeugdteam te gaan trainen en coachen</w:t>
            </w:r>
          </w:p>
        </w:tc>
        <w:tc>
          <w:tcPr>
            <w:tcW w:w="3827" w:type="dxa"/>
          </w:tcPr>
          <w:p w:rsidR="00836CD2" w:rsidRPr="00F64A5F" w:rsidRDefault="00D51803" w:rsidP="00D51803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 xml:space="preserve">B jeugd wordt ingezet, maar niet onder begeleiding van ouder lid. Wel: incidentele coaching en diverse cursussen die aangeboden worden </w:t>
            </w:r>
            <w:r>
              <w:rPr>
                <w:rFonts w:ascii="Corbel" w:hAnsi="Corbel"/>
                <w:sz w:val="22"/>
                <w:szCs w:val="22"/>
              </w:rPr>
              <w:lastRenderedPageBreak/>
              <w:t xml:space="preserve">(scheidsrechterscursus en trainerscursus). </w:t>
            </w:r>
            <w:r w:rsidR="00DD566A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836CD2" w:rsidRPr="00F64A5F" w:rsidRDefault="00291E77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>CTZ</w:t>
            </w:r>
          </w:p>
        </w:tc>
        <w:tc>
          <w:tcPr>
            <w:tcW w:w="2694" w:type="dxa"/>
          </w:tcPr>
          <w:p w:rsidR="00836CD2" w:rsidRPr="00F64A5F" w:rsidRDefault="00DD566A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- </w:t>
            </w:r>
          </w:p>
        </w:tc>
        <w:tc>
          <w:tcPr>
            <w:tcW w:w="1212" w:type="dxa"/>
          </w:tcPr>
          <w:p w:rsidR="00836CD2" w:rsidRPr="00F64A5F" w:rsidRDefault="00987BA7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Begin elk seizoen</w:t>
            </w:r>
          </w:p>
        </w:tc>
      </w:tr>
      <w:tr w:rsidR="00F14F51" w:rsidRPr="00F64A5F" w:rsidTr="00F14F51">
        <w:tc>
          <w:tcPr>
            <w:tcW w:w="534" w:type="dxa"/>
          </w:tcPr>
          <w:p w:rsidR="00870A7A" w:rsidRPr="00F64A5F" w:rsidRDefault="00DC279B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</w:tcPr>
          <w:p w:rsidR="00870A7A" w:rsidRDefault="00870A7A" w:rsidP="00870A7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Hoog niveau inzetten om laag niveau te ondersteunen en te motiveren </w:t>
            </w:r>
          </w:p>
          <w:p w:rsidR="00870A7A" w:rsidRPr="00F64A5F" w:rsidRDefault="00DD566A" w:rsidP="00DD566A">
            <w:pPr>
              <w:numPr>
                <w:ilvl w:val="0"/>
                <w:numId w:val="29"/>
              </w:num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S</w:t>
            </w:r>
            <w:r w:rsidR="00870A7A" w:rsidRPr="00F64A5F">
              <w:rPr>
                <w:rFonts w:ascii="Corbel" w:hAnsi="Corbel"/>
                <w:sz w:val="22"/>
                <w:szCs w:val="22"/>
              </w:rPr>
              <w:t>electie</w:t>
            </w:r>
            <w:r>
              <w:rPr>
                <w:rFonts w:ascii="Corbel" w:hAnsi="Corbel"/>
                <w:sz w:val="22"/>
                <w:szCs w:val="22"/>
              </w:rPr>
              <w:t xml:space="preserve"> 1 en 2 + A1, </w:t>
            </w:r>
            <w:r w:rsidR="00870A7A" w:rsidRPr="00F64A5F">
              <w:rPr>
                <w:rFonts w:ascii="Corbel" w:hAnsi="Corbel"/>
                <w:sz w:val="22"/>
                <w:szCs w:val="22"/>
              </w:rPr>
              <w:t xml:space="preserve"> gaan de trainers van lagere teams of nieuwe jonge trainers begeleiden</w:t>
            </w:r>
          </w:p>
          <w:p w:rsidR="00870A7A" w:rsidRPr="00F64A5F" w:rsidRDefault="00870A7A" w:rsidP="00DD566A">
            <w:pPr>
              <w:numPr>
                <w:ilvl w:val="0"/>
                <w:numId w:val="29"/>
              </w:num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selectie moet meer bezi</w:t>
            </w:r>
            <w:r w:rsidR="0092356D">
              <w:rPr>
                <w:rFonts w:ascii="Corbel" w:hAnsi="Corbel"/>
                <w:sz w:val="22"/>
                <w:szCs w:val="22"/>
              </w:rPr>
              <w:t xml:space="preserve">g zijn met de jeugd en daar ook </w:t>
            </w:r>
            <w:r w:rsidRPr="00F64A5F">
              <w:rPr>
                <w:rFonts w:ascii="Corbel" w:hAnsi="Corbel"/>
                <w:sz w:val="22"/>
                <w:szCs w:val="22"/>
              </w:rPr>
              <w:t>belangstelling in tonen</w:t>
            </w:r>
          </w:p>
          <w:p w:rsidR="00870A7A" w:rsidRPr="00870A7A" w:rsidRDefault="00870A7A" w:rsidP="00DD566A">
            <w:pPr>
              <w:numPr>
                <w:ilvl w:val="0"/>
                <w:numId w:val="29"/>
              </w:num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 xml:space="preserve">gasttrainingen </w:t>
            </w:r>
            <w:r w:rsidR="00DD566A">
              <w:rPr>
                <w:rFonts w:ascii="Corbel" w:hAnsi="Corbel"/>
                <w:sz w:val="22"/>
                <w:szCs w:val="22"/>
              </w:rPr>
              <w:t>(</w:t>
            </w:r>
            <w:proofErr w:type="spellStart"/>
            <w:r w:rsidR="00DD566A">
              <w:rPr>
                <w:rFonts w:ascii="Corbel" w:hAnsi="Corbel"/>
                <w:sz w:val="22"/>
                <w:szCs w:val="22"/>
              </w:rPr>
              <w:t>clinics</w:t>
            </w:r>
            <w:proofErr w:type="spellEnd"/>
            <w:r w:rsidR="00DD566A">
              <w:rPr>
                <w:rFonts w:ascii="Corbel" w:hAnsi="Corbel"/>
                <w:sz w:val="22"/>
                <w:szCs w:val="22"/>
              </w:rPr>
              <w:t xml:space="preserve">) </w:t>
            </w:r>
            <w:r w:rsidRPr="00F64A5F">
              <w:rPr>
                <w:rFonts w:ascii="Corbel" w:hAnsi="Corbel"/>
                <w:sz w:val="22"/>
                <w:szCs w:val="22"/>
              </w:rPr>
              <w:t>geven</w:t>
            </w:r>
          </w:p>
        </w:tc>
        <w:tc>
          <w:tcPr>
            <w:tcW w:w="3827" w:type="dxa"/>
          </w:tcPr>
          <w:p w:rsidR="00870A7A" w:rsidRDefault="00870A7A" w:rsidP="00FB61A2">
            <w:pPr>
              <w:rPr>
                <w:rFonts w:ascii="Corbel" w:hAnsi="Corbel"/>
                <w:sz w:val="22"/>
                <w:szCs w:val="22"/>
              </w:rPr>
            </w:pPr>
          </w:p>
          <w:p w:rsidR="00DD566A" w:rsidRDefault="00DD566A" w:rsidP="00FB61A2">
            <w:pPr>
              <w:rPr>
                <w:rFonts w:ascii="Corbel" w:hAnsi="Corbel"/>
                <w:sz w:val="22"/>
                <w:szCs w:val="22"/>
              </w:rPr>
            </w:pPr>
          </w:p>
          <w:p w:rsidR="00D51803" w:rsidRDefault="00D51803" w:rsidP="00DD566A">
            <w:pPr>
              <w:pStyle w:val="Lijstalinea"/>
              <w:numPr>
                <w:ilvl w:val="0"/>
                <w:numId w:val="30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Gebeurt </w:t>
            </w:r>
            <w:r w:rsidRPr="00DD566A">
              <w:rPr>
                <w:rFonts w:ascii="Corbel" w:hAnsi="Corbel"/>
                <w:sz w:val="22"/>
                <w:szCs w:val="22"/>
              </w:rPr>
              <w:t xml:space="preserve">incidenteel, niet structureel. </w:t>
            </w:r>
          </w:p>
          <w:p w:rsidR="00DD566A" w:rsidRPr="00DD566A" w:rsidRDefault="00D51803" w:rsidP="00DD566A">
            <w:pPr>
              <w:pStyle w:val="Lijstalinea"/>
              <w:numPr>
                <w:ilvl w:val="0"/>
                <w:numId w:val="30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Gebeurt</w:t>
            </w:r>
            <w:r w:rsidR="00DD566A" w:rsidRPr="00DD566A">
              <w:rPr>
                <w:rFonts w:ascii="Corbel" w:hAnsi="Corbel"/>
                <w:sz w:val="22"/>
                <w:szCs w:val="22"/>
              </w:rPr>
              <w:t xml:space="preserve"> af en toe, niet realistisch. </w:t>
            </w:r>
          </w:p>
          <w:p w:rsidR="00D51803" w:rsidRDefault="00D51803" w:rsidP="00D51803">
            <w:pPr>
              <w:pStyle w:val="Lijstalinea"/>
              <w:numPr>
                <w:ilvl w:val="0"/>
                <w:numId w:val="30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Gebeurt </w:t>
            </w:r>
            <w:r w:rsidRPr="00DD566A">
              <w:rPr>
                <w:rFonts w:ascii="Corbel" w:hAnsi="Corbel"/>
                <w:sz w:val="22"/>
                <w:szCs w:val="22"/>
              </w:rPr>
              <w:t xml:space="preserve">incidenteel, niet structureel. </w:t>
            </w:r>
          </w:p>
          <w:p w:rsidR="00DD566A" w:rsidRPr="00DD566A" w:rsidRDefault="00DD566A" w:rsidP="00D51803">
            <w:pPr>
              <w:pStyle w:val="Lijstalinea"/>
              <w:ind w:left="36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70A7A" w:rsidRDefault="00691FDC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CTZ</w:t>
            </w:r>
          </w:p>
        </w:tc>
        <w:tc>
          <w:tcPr>
            <w:tcW w:w="2694" w:type="dxa"/>
          </w:tcPr>
          <w:p w:rsidR="00870A7A" w:rsidRPr="00F64A5F" w:rsidRDefault="00D51803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Meer structureel maken </w:t>
            </w:r>
            <w:r w:rsidR="00DD566A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870A7A" w:rsidRPr="00F64A5F" w:rsidRDefault="00870A7A" w:rsidP="00FB61A2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F14F51" w:rsidRPr="00F64A5F" w:rsidTr="00F14F51">
        <w:tc>
          <w:tcPr>
            <w:tcW w:w="534" w:type="dxa"/>
          </w:tcPr>
          <w:p w:rsidR="001E7AD4" w:rsidRPr="00F64A5F" w:rsidRDefault="00DC279B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1E7AD4" w:rsidRPr="00F64A5F" w:rsidRDefault="001E7AD4" w:rsidP="00291E77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Meer aandacht voor scheidsrechters</w:t>
            </w:r>
          </w:p>
          <w:p w:rsidR="00291E77" w:rsidRPr="00291E77" w:rsidRDefault="00291E77" w:rsidP="00DD566A">
            <w:pPr>
              <w:pStyle w:val="Lijstalinea"/>
              <w:numPr>
                <w:ilvl w:val="0"/>
                <w:numId w:val="32"/>
              </w:numPr>
              <w:rPr>
                <w:rFonts w:ascii="Corbel" w:hAnsi="Corbel"/>
                <w:sz w:val="22"/>
                <w:szCs w:val="22"/>
              </w:rPr>
            </w:pPr>
            <w:r w:rsidRPr="00291E77">
              <w:rPr>
                <w:rFonts w:ascii="Corbel" w:hAnsi="Corbel"/>
                <w:sz w:val="22"/>
                <w:szCs w:val="22"/>
              </w:rPr>
              <w:t>Inventariseren wie in aanmerking komt voor een cursus</w:t>
            </w:r>
          </w:p>
          <w:p w:rsidR="00291E77" w:rsidRPr="00291E77" w:rsidRDefault="00814C6B" w:rsidP="00DD566A">
            <w:pPr>
              <w:pStyle w:val="Lijstalinea"/>
              <w:numPr>
                <w:ilvl w:val="0"/>
                <w:numId w:val="32"/>
              </w:numPr>
              <w:rPr>
                <w:rFonts w:ascii="Corbel" w:hAnsi="Corbel"/>
                <w:i/>
                <w:sz w:val="22"/>
                <w:szCs w:val="22"/>
              </w:rPr>
            </w:pPr>
            <w:r w:rsidRPr="00291E77">
              <w:rPr>
                <w:rFonts w:ascii="Corbel" w:hAnsi="Corbel"/>
                <w:sz w:val="22"/>
                <w:szCs w:val="22"/>
              </w:rPr>
              <w:t xml:space="preserve">kinderen al op een jongere leeftijd wedstrijdjes laten fluiten, zodat ze </w:t>
            </w:r>
            <w:r w:rsidR="00987BA7">
              <w:rPr>
                <w:rFonts w:ascii="Corbel" w:hAnsi="Corbel"/>
                <w:sz w:val="22"/>
                <w:szCs w:val="22"/>
              </w:rPr>
              <w:t xml:space="preserve">ervaring </w:t>
            </w:r>
            <w:r w:rsidRPr="00291E77">
              <w:rPr>
                <w:rFonts w:ascii="Corbel" w:hAnsi="Corbel"/>
                <w:sz w:val="22"/>
                <w:szCs w:val="22"/>
              </w:rPr>
              <w:t>krijgen. Dit kan b</w:t>
            </w:r>
            <w:r w:rsidR="00987BA7">
              <w:rPr>
                <w:rFonts w:ascii="Corbel" w:hAnsi="Corbel"/>
                <w:sz w:val="22"/>
                <w:szCs w:val="22"/>
              </w:rPr>
              <w:t>v</w:t>
            </w:r>
            <w:r w:rsidRPr="00291E77">
              <w:rPr>
                <w:rFonts w:ascii="Corbel" w:hAnsi="Corbel"/>
                <w:sz w:val="22"/>
                <w:szCs w:val="22"/>
              </w:rPr>
              <w:t xml:space="preserve"> tijdens mixtoernooien of trainingen</w:t>
            </w:r>
          </w:p>
        </w:tc>
        <w:tc>
          <w:tcPr>
            <w:tcW w:w="3827" w:type="dxa"/>
          </w:tcPr>
          <w:p w:rsidR="00DD566A" w:rsidRDefault="00D51803" w:rsidP="00D51803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A. </w:t>
            </w:r>
            <w:r w:rsidR="00DD566A">
              <w:rPr>
                <w:rFonts w:ascii="Corbel" w:hAnsi="Corbel"/>
                <w:sz w:val="22"/>
                <w:szCs w:val="22"/>
              </w:rPr>
              <w:t xml:space="preserve">De cursus </w:t>
            </w:r>
            <w:r>
              <w:rPr>
                <w:rFonts w:ascii="Corbel" w:hAnsi="Corbel"/>
                <w:sz w:val="22"/>
                <w:szCs w:val="22"/>
              </w:rPr>
              <w:t xml:space="preserve">is gevolgd. </w:t>
            </w:r>
            <w:r w:rsidR="00DD566A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D51803" w:rsidRPr="00F64A5F" w:rsidRDefault="00D51803" w:rsidP="00D51803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B. Gebeurt. </w:t>
            </w:r>
          </w:p>
        </w:tc>
        <w:tc>
          <w:tcPr>
            <w:tcW w:w="2126" w:type="dxa"/>
          </w:tcPr>
          <w:p w:rsidR="001E7AD4" w:rsidRPr="00F64A5F" w:rsidRDefault="00291E77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Bestuur / CTZ</w:t>
            </w:r>
          </w:p>
        </w:tc>
        <w:tc>
          <w:tcPr>
            <w:tcW w:w="2694" w:type="dxa"/>
          </w:tcPr>
          <w:p w:rsidR="001E7AD4" w:rsidRPr="00F64A5F" w:rsidRDefault="00D51803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Begeleiding van nieuwe scheidsrechters.</w:t>
            </w:r>
          </w:p>
        </w:tc>
        <w:tc>
          <w:tcPr>
            <w:tcW w:w="1212" w:type="dxa"/>
          </w:tcPr>
          <w:p w:rsidR="001E7AD4" w:rsidRPr="00F64A5F" w:rsidRDefault="00291E77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Begin van elk seizoen</w:t>
            </w:r>
          </w:p>
        </w:tc>
      </w:tr>
      <w:tr w:rsidR="00F14F51" w:rsidRPr="00F64A5F" w:rsidTr="00F14F51">
        <w:tc>
          <w:tcPr>
            <w:tcW w:w="534" w:type="dxa"/>
          </w:tcPr>
          <w:p w:rsidR="001E7AD4" w:rsidRPr="00F64A5F" w:rsidRDefault="00DC279B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1E7AD4" w:rsidRPr="00F64A5F" w:rsidRDefault="001E7AD4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Inventarisatie noodzaak zaalruimte</w:t>
            </w:r>
            <w:r w:rsidR="00291E77">
              <w:rPr>
                <w:rFonts w:ascii="Corbel" w:hAnsi="Corbel"/>
                <w:sz w:val="22"/>
                <w:szCs w:val="22"/>
              </w:rPr>
              <w:t xml:space="preserve">/ </w:t>
            </w:r>
          </w:p>
          <w:p w:rsidR="00814C6B" w:rsidRPr="00F64A5F" w:rsidRDefault="00814C6B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Optimaliseren gebruik sporthal</w:t>
            </w:r>
          </w:p>
          <w:p w:rsidR="00814C6B" w:rsidRDefault="00814C6B" w:rsidP="00DD566A">
            <w:pPr>
              <w:numPr>
                <w:ilvl w:val="0"/>
                <w:numId w:val="33"/>
              </w:num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Huren van de kleine zaal naast de sporthal</w:t>
            </w:r>
          </w:p>
          <w:p w:rsidR="00870A7A" w:rsidRPr="00291E77" w:rsidRDefault="00870A7A" w:rsidP="00DD566A">
            <w:pPr>
              <w:numPr>
                <w:ilvl w:val="0"/>
                <w:numId w:val="33"/>
              </w:num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Onderzoek lange termijn oplossingen trainingsfaciliteiten</w:t>
            </w:r>
          </w:p>
        </w:tc>
        <w:tc>
          <w:tcPr>
            <w:tcW w:w="3827" w:type="dxa"/>
          </w:tcPr>
          <w:p w:rsidR="00DD566A" w:rsidRDefault="00D51803" w:rsidP="00DD566A">
            <w:pPr>
              <w:pStyle w:val="Lijstalinea"/>
              <w:numPr>
                <w:ilvl w:val="0"/>
                <w:numId w:val="34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Gebeurt</w:t>
            </w:r>
            <w:r w:rsidR="00DD566A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DD566A" w:rsidRPr="00DD566A" w:rsidRDefault="00DD566A" w:rsidP="00D51803">
            <w:pPr>
              <w:pStyle w:val="Lijstalinea"/>
              <w:numPr>
                <w:ilvl w:val="0"/>
                <w:numId w:val="34"/>
              </w:numPr>
              <w:rPr>
                <w:rFonts w:ascii="Corbel" w:hAnsi="Corbel"/>
                <w:sz w:val="22"/>
                <w:szCs w:val="22"/>
              </w:rPr>
            </w:pPr>
            <w:r w:rsidRPr="00DD566A">
              <w:rPr>
                <w:rFonts w:ascii="Corbel" w:hAnsi="Corbel"/>
                <w:sz w:val="22"/>
                <w:szCs w:val="22"/>
              </w:rPr>
              <w:t>Uitgevoerd</w:t>
            </w:r>
            <w:r>
              <w:rPr>
                <w:rFonts w:ascii="Corbel" w:hAnsi="Corbel"/>
                <w:sz w:val="22"/>
                <w:szCs w:val="22"/>
              </w:rPr>
              <w:t>: s</w:t>
            </w:r>
            <w:r w:rsidRPr="00DD566A">
              <w:rPr>
                <w:rFonts w:ascii="Corbel" w:hAnsi="Corbel"/>
                <w:sz w:val="22"/>
                <w:szCs w:val="22"/>
              </w:rPr>
              <w:t xml:space="preserve">chool was geen mogelijkheid, </w:t>
            </w:r>
            <w:r w:rsidR="00D51803">
              <w:rPr>
                <w:rFonts w:ascii="Corbel" w:hAnsi="Corbel"/>
                <w:sz w:val="22"/>
                <w:szCs w:val="22"/>
              </w:rPr>
              <w:t xml:space="preserve">evenals </w:t>
            </w:r>
            <w:r w:rsidRPr="00DD566A">
              <w:rPr>
                <w:rFonts w:ascii="Corbel" w:hAnsi="Corbel"/>
                <w:sz w:val="22"/>
                <w:szCs w:val="22"/>
              </w:rPr>
              <w:t>ballon</w:t>
            </w:r>
            <w:r w:rsidR="00D51803">
              <w:rPr>
                <w:rFonts w:ascii="Corbel" w:hAnsi="Corbel"/>
                <w:sz w:val="22"/>
                <w:szCs w:val="22"/>
              </w:rPr>
              <w:t xml:space="preserve">. De zaal in Nieuwerkerk wordt wel gebruikt dit seizoen. </w:t>
            </w:r>
          </w:p>
        </w:tc>
        <w:tc>
          <w:tcPr>
            <w:tcW w:w="2126" w:type="dxa"/>
          </w:tcPr>
          <w:p w:rsidR="001E7AD4" w:rsidRPr="00F64A5F" w:rsidRDefault="00870A7A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Bestuur</w:t>
            </w:r>
            <w:r>
              <w:rPr>
                <w:rFonts w:ascii="Corbel" w:hAnsi="Corbel"/>
                <w:sz w:val="22"/>
                <w:szCs w:val="22"/>
              </w:rPr>
              <w:t xml:space="preserve"> / </w:t>
            </w:r>
            <w:r w:rsidR="00291E77">
              <w:rPr>
                <w:rFonts w:ascii="Corbel" w:hAnsi="Corbel"/>
                <w:sz w:val="22"/>
                <w:szCs w:val="22"/>
              </w:rPr>
              <w:t xml:space="preserve">CTZ </w:t>
            </w:r>
          </w:p>
        </w:tc>
        <w:tc>
          <w:tcPr>
            <w:tcW w:w="2694" w:type="dxa"/>
          </w:tcPr>
          <w:p w:rsidR="001E7AD4" w:rsidRPr="00F64A5F" w:rsidRDefault="00D51803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1E7AD4" w:rsidRPr="00F64A5F" w:rsidRDefault="001E7AD4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Lopend / elk jaar voor zaalseizoen</w:t>
            </w:r>
          </w:p>
        </w:tc>
      </w:tr>
      <w:tr w:rsidR="00F14F51" w:rsidRPr="00F64A5F" w:rsidTr="00F14F51">
        <w:tc>
          <w:tcPr>
            <w:tcW w:w="534" w:type="dxa"/>
          </w:tcPr>
          <w:p w:rsidR="00987BA7" w:rsidRPr="00F64A5F" w:rsidRDefault="00DC279B" w:rsidP="00D84567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987BA7" w:rsidRPr="00F64A5F" w:rsidRDefault="00987BA7" w:rsidP="00D84567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Ouders betrekken bij ‘kleine klusjes’</w:t>
            </w:r>
            <w:r>
              <w:rPr>
                <w:rFonts w:ascii="Corbel" w:hAnsi="Corbel"/>
                <w:sz w:val="22"/>
                <w:szCs w:val="22"/>
              </w:rPr>
              <w:t xml:space="preserve"> binnen de vereniging – die van grote waarde zijn</w:t>
            </w:r>
          </w:p>
        </w:tc>
        <w:tc>
          <w:tcPr>
            <w:tcW w:w="3827" w:type="dxa"/>
          </w:tcPr>
          <w:p w:rsidR="00987BA7" w:rsidRPr="00F64A5F" w:rsidRDefault="00D51803" w:rsidP="00D51803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Gebeurt. De betrokkenheid van de recreanten </w:t>
            </w:r>
            <w:proofErr w:type="spellStart"/>
            <w:r>
              <w:rPr>
                <w:rFonts w:ascii="Corbel" w:hAnsi="Corbel"/>
                <w:sz w:val="22"/>
                <w:szCs w:val="22"/>
              </w:rPr>
              <w:t>bevordertd</w:t>
            </w:r>
            <w:proofErr w:type="spellEnd"/>
            <w:r>
              <w:rPr>
                <w:rFonts w:ascii="Corbel" w:hAnsi="Corbel"/>
                <w:sz w:val="22"/>
                <w:szCs w:val="22"/>
              </w:rPr>
              <w:t xml:space="preserve"> de motivatie voor en door andere(n) / ouders. </w:t>
            </w:r>
          </w:p>
        </w:tc>
        <w:tc>
          <w:tcPr>
            <w:tcW w:w="2126" w:type="dxa"/>
          </w:tcPr>
          <w:p w:rsidR="00987BA7" w:rsidRPr="00F64A5F" w:rsidRDefault="00987BA7" w:rsidP="00D84567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Clubhuiscommissie/ </w:t>
            </w:r>
            <w:r w:rsidRPr="00F64A5F">
              <w:rPr>
                <w:rFonts w:ascii="Corbel" w:hAnsi="Corbel"/>
                <w:sz w:val="22"/>
                <w:szCs w:val="22"/>
              </w:rPr>
              <w:t>Klusteam</w:t>
            </w:r>
          </w:p>
        </w:tc>
        <w:tc>
          <w:tcPr>
            <w:tcW w:w="2694" w:type="dxa"/>
          </w:tcPr>
          <w:p w:rsidR="00987BA7" w:rsidRDefault="00DD566A" w:rsidP="00D84567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Ouders meer proberen te betrekken. Bijv. door </w:t>
            </w:r>
            <w:proofErr w:type="spellStart"/>
            <w:r>
              <w:rPr>
                <w:rFonts w:ascii="Corbel" w:hAnsi="Corbel"/>
                <w:sz w:val="22"/>
                <w:szCs w:val="22"/>
              </w:rPr>
              <w:t>info-avond</w:t>
            </w:r>
            <w:proofErr w:type="spellEnd"/>
            <w:r>
              <w:rPr>
                <w:rFonts w:ascii="Corbel" w:hAnsi="Corbel"/>
                <w:sz w:val="22"/>
                <w:szCs w:val="22"/>
              </w:rPr>
              <w:t xml:space="preserve"> van activiteiten en inschrijfformulieren. </w:t>
            </w:r>
          </w:p>
          <w:p w:rsidR="00D51803" w:rsidRPr="00F64A5F" w:rsidRDefault="00D51803" w:rsidP="00D84567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Zie ook punt 4. </w:t>
            </w:r>
          </w:p>
        </w:tc>
        <w:tc>
          <w:tcPr>
            <w:tcW w:w="1212" w:type="dxa"/>
          </w:tcPr>
          <w:p w:rsidR="00987BA7" w:rsidRPr="00F64A5F" w:rsidRDefault="00987BA7" w:rsidP="00D84567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Lopend</w:t>
            </w:r>
          </w:p>
        </w:tc>
      </w:tr>
      <w:tr w:rsidR="00F14F51" w:rsidRPr="00F64A5F" w:rsidTr="00F14F51">
        <w:tc>
          <w:tcPr>
            <w:tcW w:w="534" w:type="dxa"/>
          </w:tcPr>
          <w:p w:rsidR="00D27AAB" w:rsidRPr="00F64A5F" w:rsidRDefault="00987BA7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  <w:r w:rsidR="00DC279B">
              <w:rPr>
                <w:rFonts w:ascii="Corbel" w:hAnsi="Corbel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D27AAB" w:rsidRPr="00F64A5F" w:rsidRDefault="00870A7A" w:rsidP="00870A7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Aankleding van de kantine</w:t>
            </w:r>
          </w:p>
        </w:tc>
        <w:tc>
          <w:tcPr>
            <w:tcW w:w="3827" w:type="dxa"/>
          </w:tcPr>
          <w:p w:rsidR="00D27AAB" w:rsidRPr="00F64A5F" w:rsidRDefault="00870A7A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Recent aangepakt</w:t>
            </w:r>
            <w:r w:rsidR="00DD566A">
              <w:rPr>
                <w:rFonts w:ascii="Corbel" w:hAnsi="Corbel"/>
                <w:sz w:val="22"/>
                <w:szCs w:val="22"/>
              </w:rPr>
              <w:t xml:space="preserve">, loopt goed. Een nieuwe boost. </w:t>
            </w:r>
          </w:p>
        </w:tc>
        <w:tc>
          <w:tcPr>
            <w:tcW w:w="2126" w:type="dxa"/>
          </w:tcPr>
          <w:p w:rsidR="00D27AAB" w:rsidRPr="00F64A5F" w:rsidRDefault="00870A7A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Clubhuiscommissie </w:t>
            </w:r>
          </w:p>
        </w:tc>
        <w:tc>
          <w:tcPr>
            <w:tcW w:w="2694" w:type="dxa"/>
          </w:tcPr>
          <w:p w:rsidR="00D27AAB" w:rsidRDefault="00D51803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Bewustwording bij teams. Bijhouden van netheid en schoonheid. </w:t>
            </w:r>
          </w:p>
          <w:p w:rsidR="00D51803" w:rsidRPr="00F64A5F" w:rsidRDefault="00D51803" w:rsidP="00FB61A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2" w:type="dxa"/>
          </w:tcPr>
          <w:p w:rsidR="00D27AAB" w:rsidRPr="00F64A5F" w:rsidRDefault="00D51803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Lopend</w:t>
            </w:r>
          </w:p>
        </w:tc>
      </w:tr>
      <w:tr w:rsidR="00F14F51" w:rsidRPr="00F64A5F" w:rsidTr="00F14F51">
        <w:tc>
          <w:tcPr>
            <w:tcW w:w="534" w:type="dxa"/>
          </w:tcPr>
          <w:p w:rsidR="00AA0C03" w:rsidRPr="00F64A5F" w:rsidRDefault="00987BA7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>1</w:t>
            </w:r>
            <w:r w:rsidR="00DC279B"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AA0C03" w:rsidRPr="00F64A5F" w:rsidRDefault="00AA0C03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Schoolkorfbal</w:t>
            </w:r>
            <w:r w:rsidR="00870A7A">
              <w:rPr>
                <w:rFonts w:ascii="Corbel" w:hAnsi="Corbel"/>
                <w:sz w:val="22"/>
                <w:szCs w:val="22"/>
              </w:rPr>
              <w:t>toernooi</w:t>
            </w:r>
          </w:p>
        </w:tc>
        <w:tc>
          <w:tcPr>
            <w:tcW w:w="3827" w:type="dxa"/>
          </w:tcPr>
          <w:p w:rsidR="00AA0C03" w:rsidRPr="00F64A5F" w:rsidRDefault="00DD566A" w:rsidP="00D51803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Loopt goed, </w:t>
            </w:r>
            <w:r w:rsidR="00D51803">
              <w:rPr>
                <w:rFonts w:ascii="Corbel" w:hAnsi="Corbel"/>
                <w:sz w:val="22"/>
                <w:szCs w:val="22"/>
              </w:rPr>
              <w:t xml:space="preserve">beloning van de gemeente is de </w:t>
            </w:r>
            <w:r>
              <w:rPr>
                <w:rFonts w:ascii="Corbel" w:hAnsi="Corbel"/>
                <w:sz w:val="22"/>
                <w:szCs w:val="22"/>
              </w:rPr>
              <w:t>subsidie</w:t>
            </w:r>
            <w:r w:rsidR="00D51803">
              <w:rPr>
                <w:rFonts w:ascii="Corbel" w:hAnsi="Corbel"/>
                <w:sz w:val="22"/>
                <w:szCs w:val="22"/>
              </w:rPr>
              <w:t xml:space="preserve">. Het schoolkorfbaltoernooi geeft IJsselvogels een goed gezicht en imago (mede door de trainingen die we vooraf verzorgen). </w:t>
            </w:r>
          </w:p>
        </w:tc>
        <w:tc>
          <w:tcPr>
            <w:tcW w:w="2126" w:type="dxa"/>
          </w:tcPr>
          <w:p w:rsidR="00AA0C03" w:rsidRPr="00F64A5F" w:rsidRDefault="00AA0C03" w:rsidP="00FB61A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694" w:type="dxa"/>
          </w:tcPr>
          <w:p w:rsidR="00AA0C03" w:rsidRPr="00F64A5F" w:rsidRDefault="00DD566A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- </w:t>
            </w:r>
          </w:p>
        </w:tc>
        <w:tc>
          <w:tcPr>
            <w:tcW w:w="1212" w:type="dxa"/>
          </w:tcPr>
          <w:p w:rsidR="00AA0C03" w:rsidRPr="00F64A5F" w:rsidRDefault="00AA0C03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Lopend</w:t>
            </w:r>
          </w:p>
        </w:tc>
      </w:tr>
      <w:tr w:rsidR="00F14F51" w:rsidRPr="00F64A5F" w:rsidTr="00F14F51">
        <w:tc>
          <w:tcPr>
            <w:tcW w:w="534" w:type="dxa"/>
          </w:tcPr>
          <w:p w:rsidR="00AA0C03" w:rsidRPr="00F64A5F" w:rsidRDefault="00987BA7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  <w:r w:rsidR="00DC279B"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AA0C03" w:rsidRPr="00F64A5F" w:rsidRDefault="00AA0C03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Kinder-korfbalmiddagen</w:t>
            </w:r>
          </w:p>
        </w:tc>
        <w:tc>
          <w:tcPr>
            <w:tcW w:w="3827" w:type="dxa"/>
          </w:tcPr>
          <w:p w:rsidR="00AA0C03" w:rsidRPr="00F64A5F" w:rsidRDefault="00DD566A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Wim organiseert spelletjesmiddagen </w:t>
            </w:r>
            <w:r w:rsidR="00D51803">
              <w:rPr>
                <w:rFonts w:ascii="Corbel" w:hAnsi="Corbel"/>
                <w:sz w:val="22"/>
                <w:szCs w:val="22"/>
              </w:rPr>
              <w:t xml:space="preserve">– met medewerking van bijvoorbeeld D-spelers </w:t>
            </w:r>
          </w:p>
        </w:tc>
        <w:tc>
          <w:tcPr>
            <w:tcW w:w="2126" w:type="dxa"/>
          </w:tcPr>
          <w:p w:rsidR="00AA0C03" w:rsidRPr="00F64A5F" w:rsidRDefault="00DD566A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2694" w:type="dxa"/>
          </w:tcPr>
          <w:p w:rsidR="00AA0C03" w:rsidRPr="00F64A5F" w:rsidRDefault="00DD566A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AA0C03" w:rsidRPr="00F64A5F" w:rsidRDefault="00DD566A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- </w:t>
            </w:r>
          </w:p>
        </w:tc>
      </w:tr>
      <w:tr w:rsidR="00F14F51" w:rsidRPr="00F64A5F" w:rsidTr="00F14F5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70A7A" w:rsidRPr="00F64A5F" w:rsidRDefault="00987BA7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  <w:r w:rsidR="00DC279B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70A7A" w:rsidRPr="00F64A5F" w:rsidRDefault="00870A7A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 xml:space="preserve">Toekomstige bewoners van de nieuwbouwwijk betrekken bij de vereniging </w:t>
            </w:r>
          </w:p>
        </w:tc>
        <w:tc>
          <w:tcPr>
            <w:tcW w:w="3827" w:type="dxa"/>
          </w:tcPr>
          <w:p w:rsidR="00870A7A" w:rsidRPr="00F64A5F" w:rsidRDefault="00DD566A" w:rsidP="00FB61A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N.v.t. </w:t>
            </w:r>
          </w:p>
        </w:tc>
        <w:tc>
          <w:tcPr>
            <w:tcW w:w="2126" w:type="dxa"/>
          </w:tcPr>
          <w:p w:rsidR="00870A7A" w:rsidRPr="00F64A5F" w:rsidRDefault="00870A7A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Nader te bepalen</w:t>
            </w:r>
          </w:p>
        </w:tc>
        <w:tc>
          <w:tcPr>
            <w:tcW w:w="2694" w:type="dxa"/>
          </w:tcPr>
          <w:p w:rsidR="00870A7A" w:rsidRPr="00F64A5F" w:rsidRDefault="00870A7A" w:rsidP="00FB61A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2" w:type="dxa"/>
          </w:tcPr>
          <w:p w:rsidR="00870A7A" w:rsidRPr="00F64A5F" w:rsidRDefault="00870A7A" w:rsidP="00FB61A2">
            <w:pPr>
              <w:rPr>
                <w:rFonts w:ascii="Corbel" w:hAnsi="Corbel"/>
                <w:sz w:val="22"/>
                <w:szCs w:val="22"/>
              </w:rPr>
            </w:pPr>
            <w:r w:rsidRPr="00F64A5F">
              <w:rPr>
                <w:rFonts w:ascii="Corbel" w:hAnsi="Corbel"/>
                <w:sz w:val="22"/>
                <w:szCs w:val="22"/>
              </w:rPr>
              <w:t>201</w:t>
            </w:r>
            <w:r w:rsidR="00DD566A">
              <w:rPr>
                <w:rFonts w:ascii="Corbel" w:hAnsi="Corbel"/>
                <w:sz w:val="22"/>
                <w:szCs w:val="22"/>
              </w:rPr>
              <w:t>?</w:t>
            </w:r>
          </w:p>
        </w:tc>
      </w:tr>
    </w:tbl>
    <w:p w:rsidR="00AA0C03" w:rsidRPr="001466DA" w:rsidRDefault="00AA0C03" w:rsidP="00AA0C03">
      <w:pPr>
        <w:rPr>
          <w:rFonts w:ascii="Corbel" w:hAnsi="Corbel"/>
          <w:sz w:val="22"/>
          <w:szCs w:val="22"/>
        </w:rPr>
      </w:pPr>
    </w:p>
    <w:p w:rsidR="006F2111" w:rsidRPr="001466DA" w:rsidRDefault="006F2111" w:rsidP="00F612C7">
      <w:pPr>
        <w:pStyle w:val="Kop3"/>
        <w:rPr>
          <w:rFonts w:ascii="Corbel" w:hAnsi="Corbel"/>
          <w:b/>
          <w:bCs/>
          <w:i w:val="0"/>
          <w:iCs/>
          <w:smallCaps/>
          <w:sz w:val="22"/>
          <w:szCs w:val="22"/>
          <w:lang w:val="nl-NL"/>
        </w:rPr>
        <w:sectPr w:rsidR="006F2111" w:rsidRPr="001466DA" w:rsidSect="00D27AAB">
          <w:head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1" w:name="_Toc242792108"/>
    </w:p>
    <w:p w:rsidR="001466DA" w:rsidRPr="001466DA" w:rsidRDefault="001466DA" w:rsidP="001466DA">
      <w:pPr>
        <w:pStyle w:val="Kop3"/>
        <w:rPr>
          <w:rFonts w:ascii="Corbel" w:hAnsi="Corbel"/>
          <w:i w:val="0"/>
          <w:sz w:val="22"/>
          <w:szCs w:val="22"/>
          <w:lang w:val="nl-NL"/>
        </w:rPr>
      </w:pPr>
      <w:bookmarkStart w:id="2" w:name="_Toc242792109"/>
      <w:bookmarkEnd w:id="1"/>
    </w:p>
    <w:p w:rsidR="001466DA" w:rsidRPr="001466DA" w:rsidRDefault="001466DA" w:rsidP="001466DA">
      <w:pPr>
        <w:pStyle w:val="Kop3"/>
        <w:ind w:right="-7527"/>
        <w:rPr>
          <w:rFonts w:ascii="Corbel" w:hAnsi="Corbel"/>
          <w:i w:val="0"/>
          <w:sz w:val="22"/>
          <w:szCs w:val="22"/>
          <w:lang w:val="nl-NL"/>
        </w:rPr>
        <w:sectPr w:rsidR="001466DA" w:rsidRPr="001466DA" w:rsidSect="001466DA">
          <w:type w:val="continuous"/>
          <w:pgSz w:w="16838" w:h="11906" w:orient="landscape"/>
          <w:pgMar w:top="1417" w:right="1417" w:bottom="1417" w:left="1417" w:header="708" w:footer="708" w:gutter="0"/>
          <w:cols w:num="2" w:space="172"/>
          <w:docGrid w:linePitch="360"/>
        </w:sectPr>
      </w:pPr>
    </w:p>
    <w:p w:rsidR="001466DA" w:rsidRDefault="001466DA" w:rsidP="001466DA">
      <w:pPr>
        <w:pStyle w:val="Kop3"/>
        <w:ind w:right="-7527"/>
        <w:rPr>
          <w:rFonts w:ascii="Corbel" w:hAnsi="Corbel"/>
          <w:b/>
          <w:i w:val="0"/>
          <w:sz w:val="22"/>
          <w:szCs w:val="22"/>
          <w:lang w:val="nl-NL"/>
        </w:rPr>
      </w:pPr>
    </w:p>
    <w:p w:rsidR="001466DA" w:rsidRPr="001466DA" w:rsidRDefault="00B116A1" w:rsidP="001466DA">
      <w:pPr>
        <w:pStyle w:val="Kop3"/>
        <w:ind w:right="-7527"/>
        <w:rPr>
          <w:rFonts w:ascii="Corbel" w:hAnsi="Corbel"/>
          <w:b/>
          <w:i w:val="0"/>
          <w:sz w:val="22"/>
          <w:szCs w:val="22"/>
          <w:lang w:val="nl-NL"/>
        </w:rPr>
      </w:pPr>
      <w:r w:rsidRPr="001466DA">
        <w:rPr>
          <w:rFonts w:ascii="Corbel" w:hAnsi="Corbel"/>
          <w:b/>
          <w:i w:val="0"/>
          <w:sz w:val="22"/>
          <w:szCs w:val="22"/>
          <w:lang w:val="nl-NL"/>
        </w:rPr>
        <w:t xml:space="preserve"> </w:t>
      </w:r>
      <w:bookmarkEnd w:id="2"/>
      <w:r w:rsidR="001466DA" w:rsidRPr="001466DA">
        <w:rPr>
          <w:rFonts w:ascii="Corbel" w:hAnsi="Corbel"/>
          <w:b/>
          <w:i w:val="0"/>
          <w:sz w:val="22"/>
          <w:szCs w:val="22"/>
          <w:lang w:val="nl-NL"/>
        </w:rPr>
        <w:t>NADRUK OP DE</w:t>
      </w:r>
      <w:r w:rsidR="001466DA">
        <w:rPr>
          <w:rFonts w:ascii="Corbel" w:hAnsi="Corbel"/>
          <w:b/>
          <w:i w:val="0"/>
          <w:sz w:val="22"/>
          <w:szCs w:val="22"/>
          <w:lang w:val="nl-NL"/>
        </w:rPr>
        <w:t xml:space="preserve"> </w:t>
      </w:r>
      <w:r w:rsidR="001466DA" w:rsidRPr="001466DA">
        <w:rPr>
          <w:rFonts w:ascii="Corbel" w:hAnsi="Corbel"/>
          <w:b/>
          <w:i w:val="0"/>
          <w:sz w:val="22"/>
          <w:szCs w:val="22"/>
          <w:lang w:val="nl-NL"/>
        </w:rPr>
        <w:t xml:space="preserve">VOLGENDE DOELEN (HET KOMENDE JAAR) </w:t>
      </w:r>
    </w:p>
    <w:p w:rsidR="001466DA" w:rsidRPr="001466DA" w:rsidRDefault="001466DA" w:rsidP="001466DA">
      <w:pPr>
        <w:ind w:right="-7527"/>
        <w:rPr>
          <w:rFonts w:ascii="Corbel" w:hAnsi="Corbel"/>
        </w:rPr>
      </w:pPr>
    </w:p>
    <w:p w:rsidR="001466DA" w:rsidRPr="001466DA" w:rsidRDefault="001466DA" w:rsidP="001466DA">
      <w:pPr>
        <w:ind w:right="-7527"/>
        <w:rPr>
          <w:rFonts w:ascii="Corbel" w:hAnsi="Corbel"/>
        </w:rPr>
      </w:pPr>
      <w:r w:rsidRPr="001466DA">
        <w:rPr>
          <w:rFonts w:ascii="Corbel" w:hAnsi="Corbel"/>
        </w:rPr>
        <w:t xml:space="preserve">1. Behoud van vrijwilligers en het uitbreiden van het vrijwilligersnetwerk. Onder andere door ouders meer betrokken te maken. </w:t>
      </w:r>
    </w:p>
    <w:p w:rsidR="001466DA" w:rsidRPr="001466DA" w:rsidRDefault="001466DA" w:rsidP="001466DA">
      <w:pPr>
        <w:ind w:right="-7527"/>
        <w:rPr>
          <w:rFonts w:ascii="Corbel" w:hAnsi="Corbel"/>
        </w:rPr>
      </w:pPr>
      <w:r w:rsidRPr="001466DA">
        <w:rPr>
          <w:rFonts w:ascii="Corbel" w:hAnsi="Corbel"/>
        </w:rPr>
        <w:t>2. Nieuwe trainers en het niveau van trainingen blijft punt van aandacht.</w:t>
      </w:r>
    </w:p>
    <w:p w:rsidR="001466DA" w:rsidRPr="001466DA" w:rsidRDefault="001466DA" w:rsidP="001466DA">
      <w:pPr>
        <w:ind w:right="-7527"/>
        <w:rPr>
          <w:rFonts w:ascii="Corbel" w:hAnsi="Corbel"/>
        </w:rPr>
      </w:pPr>
      <w:r w:rsidRPr="001466DA">
        <w:rPr>
          <w:rFonts w:ascii="Corbel" w:hAnsi="Corbel"/>
        </w:rPr>
        <w:t xml:space="preserve">3. Voortzetten van het huidige gezonde </w:t>
      </w:r>
      <w:r w:rsidR="003B79C8" w:rsidRPr="001466DA">
        <w:rPr>
          <w:rFonts w:ascii="Corbel" w:hAnsi="Corbel"/>
        </w:rPr>
        <w:t>financiële</w:t>
      </w:r>
      <w:r w:rsidRPr="001466DA">
        <w:rPr>
          <w:rFonts w:ascii="Corbel" w:hAnsi="Corbel"/>
        </w:rPr>
        <w:t xml:space="preserve"> beleid van de vereniging.</w:t>
      </w:r>
    </w:p>
    <w:p w:rsidR="001466DA" w:rsidRPr="001466DA" w:rsidRDefault="001466DA" w:rsidP="001466DA">
      <w:pPr>
        <w:ind w:right="-7527"/>
        <w:rPr>
          <w:rFonts w:ascii="Corbel" w:hAnsi="Corbel"/>
        </w:rPr>
      </w:pPr>
      <w:r w:rsidRPr="001466DA">
        <w:rPr>
          <w:rFonts w:ascii="Corbel" w:hAnsi="Corbel"/>
        </w:rPr>
        <w:t xml:space="preserve">4. Met oog op bezetting in commissies en bestuur: Streven naar maximaal twee perioden van 3 jaar in zowel bestuur als commissies. </w:t>
      </w:r>
    </w:p>
    <w:sectPr w:rsidR="001466DA" w:rsidRPr="001466DA" w:rsidSect="001466DA">
      <w:type w:val="continuous"/>
      <w:pgSz w:w="16838" w:h="11906" w:orient="landscape"/>
      <w:pgMar w:top="1417" w:right="1417" w:bottom="1417" w:left="1417" w:header="708" w:footer="708" w:gutter="0"/>
      <w:cols w:space="1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F" w:rsidRDefault="000370BF">
      <w:r>
        <w:separator/>
      </w:r>
    </w:p>
  </w:endnote>
  <w:endnote w:type="continuationSeparator" w:id="0">
    <w:p w:rsidR="000370BF" w:rsidRDefault="0003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F" w:rsidRDefault="000370BF">
      <w:r>
        <w:separator/>
      </w:r>
    </w:p>
  </w:footnote>
  <w:footnote w:type="continuationSeparator" w:id="0">
    <w:p w:rsidR="000370BF" w:rsidRDefault="0003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AB" w:rsidRPr="003F7158" w:rsidRDefault="00D27AAB">
    <w:pPr>
      <w:pStyle w:val="Kop2"/>
      <w:tabs>
        <w:tab w:val="right" w:pos="9000"/>
      </w:tabs>
      <w:rPr>
        <w:rFonts w:ascii="Corbel" w:hAnsi="Corbel"/>
        <w:sz w:val="22"/>
        <w:lang w:val="en-GB"/>
      </w:rPr>
    </w:pPr>
    <w:r>
      <w:rPr>
        <w:rFonts w:ascii="Corbel" w:hAnsi="Corbel"/>
        <w:sz w:val="22"/>
      </w:rPr>
      <w:t>KORFBALVERENIGING IJSSELVOGELS</w:t>
    </w:r>
    <w:r w:rsidRPr="003F7158">
      <w:rPr>
        <w:rFonts w:ascii="Corbel" w:hAnsi="Corbel"/>
        <w:sz w:val="22"/>
      </w:rPr>
      <w:tab/>
    </w:r>
    <w:r w:rsidR="00F64A5F">
      <w:rPr>
        <w:rFonts w:ascii="Corbel" w:hAnsi="Corbel"/>
        <w:sz w:val="22"/>
      </w:rPr>
      <w:tab/>
    </w:r>
    <w:r w:rsidR="00F64A5F">
      <w:rPr>
        <w:rFonts w:ascii="Corbel" w:hAnsi="Corbel"/>
        <w:sz w:val="22"/>
      </w:rPr>
      <w:tab/>
    </w:r>
    <w:r w:rsidR="00F64A5F">
      <w:rPr>
        <w:rFonts w:ascii="Corbel" w:hAnsi="Corbel"/>
        <w:sz w:val="22"/>
      </w:rPr>
      <w:tab/>
    </w:r>
    <w:r w:rsidR="00F64A5F">
      <w:rPr>
        <w:rFonts w:ascii="Corbel" w:hAnsi="Corbel"/>
        <w:sz w:val="22"/>
      </w:rPr>
      <w:tab/>
    </w:r>
    <w:r w:rsidR="00F64A5F">
      <w:rPr>
        <w:rFonts w:ascii="Corbel" w:hAnsi="Corbel"/>
        <w:sz w:val="22"/>
      </w:rPr>
      <w:tab/>
    </w:r>
    <w:r w:rsidRPr="003F7158">
      <w:rPr>
        <w:rFonts w:ascii="Corbel" w:hAnsi="Corbel"/>
        <w:b w:val="0"/>
        <w:bCs w:val="0"/>
        <w:sz w:val="22"/>
      </w:rPr>
      <w:t xml:space="preserve">Pag. </w:t>
    </w:r>
    <w:r w:rsidR="006B307E" w:rsidRPr="003F7158">
      <w:rPr>
        <w:rStyle w:val="Paginanummer"/>
        <w:rFonts w:ascii="Corbel" w:hAnsi="Corbel"/>
        <w:b w:val="0"/>
        <w:bCs w:val="0"/>
        <w:sz w:val="22"/>
      </w:rPr>
      <w:fldChar w:fldCharType="begin"/>
    </w:r>
    <w:r w:rsidRPr="003F7158">
      <w:rPr>
        <w:rStyle w:val="Paginanummer"/>
        <w:rFonts w:ascii="Corbel" w:hAnsi="Corbel"/>
        <w:b w:val="0"/>
        <w:bCs w:val="0"/>
        <w:sz w:val="22"/>
      </w:rPr>
      <w:instrText xml:space="preserve"> PAGE </w:instrText>
    </w:r>
    <w:r w:rsidR="006B307E" w:rsidRPr="003F7158">
      <w:rPr>
        <w:rStyle w:val="Paginanummer"/>
        <w:rFonts w:ascii="Corbel" w:hAnsi="Corbel"/>
        <w:b w:val="0"/>
        <w:bCs w:val="0"/>
        <w:sz w:val="22"/>
      </w:rPr>
      <w:fldChar w:fldCharType="separate"/>
    </w:r>
    <w:r w:rsidR="00E34FE8">
      <w:rPr>
        <w:rStyle w:val="Paginanummer"/>
        <w:rFonts w:ascii="Corbel" w:hAnsi="Corbel"/>
        <w:b w:val="0"/>
        <w:bCs w:val="0"/>
        <w:noProof/>
        <w:sz w:val="22"/>
      </w:rPr>
      <w:t>1</w:t>
    </w:r>
    <w:r w:rsidR="006B307E" w:rsidRPr="003F7158">
      <w:rPr>
        <w:rStyle w:val="Paginanummer"/>
        <w:rFonts w:ascii="Corbel" w:hAnsi="Corbel"/>
        <w:b w:val="0"/>
        <w:bCs w:val="0"/>
        <w:sz w:val="22"/>
      </w:rPr>
      <w:fldChar w:fldCharType="end"/>
    </w:r>
    <w:r w:rsidRPr="003F7158">
      <w:rPr>
        <w:rStyle w:val="Paginanummer"/>
        <w:rFonts w:ascii="Corbel" w:hAnsi="Corbel"/>
        <w:b w:val="0"/>
        <w:bCs w:val="0"/>
        <w:sz w:val="22"/>
      </w:rPr>
      <w:t xml:space="preserve"> van </w:t>
    </w:r>
    <w:r w:rsidR="006B307E" w:rsidRPr="003F7158">
      <w:rPr>
        <w:rStyle w:val="Paginanummer"/>
        <w:rFonts w:ascii="Corbel" w:hAnsi="Corbel"/>
        <w:b w:val="0"/>
        <w:bCs w:val="0"/>
        <w:sz w:val="22"/>
      </w:rPr>
      <w:fldChar w:fldCharType="begin"/>
    </w:r>
    <w:r w:rsidRPr="003F7158">
      <w:rPr>
        <w:rStyle w:val="Paginanummer"/>
        <w:rFonts w:ascii="Corbel" w:hAnsi="Corbel"/>
        <w:b w:val="0"/>
        <w:bCs w:val="0"/>
        <w:sz w:val="22"/>
      </w:rPr>
      <w:instrText xml:space="preserve"> NUMPAGES </w:instrText>
    </w:r>
    <w:r w:rsidR="006B307E" w:rsidRPr="003F7158">
      <w:rPr>
        <w:rStyle w:val="Paginanummer"/>
        <w:rFonts w:ascii="Corbel" w:hAnsi="Corbel"/>
        <w:b w:val="0"/>
        <w:bCs w:val="0"/>
        <w:sz w:val="22"/>
      </w:rPr>
      <w:fldChar w:fldCharType="separate"/>
    </w:r>
    <w:r w:rsidR="00E34FE8">
      <w:rPr>
        <w:rStyle w:val="Paginanummer"/>
        <w:rFonts w:ascii="Corbel" w:hAnsi="Corbel"/>
        <w:b w:val="0"/>
        <w:bCs w:val="0"/>
        <w:noProof/>
        <w:sz w:val="22"/>
      </w:rPr>
      <w:t>3</w:t>
    </w:r>
    <w:r w:rsidR="006B307E" w:rsidRPr="003F7158">
      <w:rPr>
        <w:rStyle w:val="Paginanummer"/>
        <w:rFonts w:ascii="Corbel" w:hAnsi="Corbel"/>
        <w:b w:val="0"/>
        <w:bCs w:val="0"/>
        <w:sz w:val="22"/>
      </w:rPr>
      <w:fldChar w:fldCharType="end"/>
    </w:r>
  </w:p>
  <w:p w:rsidR="00D27AAB" w:rsidRPr="003F7158" w:rsidRDefault="000370BF">
    <w:pPr>
      <w:rPr>
        <w:rFonts w:ascii="Corbel" w:hAnsi="Corbel" w:cs="Arial"/>
        <w:sz w:val="22"/>
        <w:lang w:val="en-GB"/>
      </w:rPr>
    </w:pPr>
    <w:r>
      <w:rPr>
        <w:rFonts w:ascii="Corbel" w:hAnsi="Corbel" w:cs="Arial"/>
        <w:sz w:val="22"/>
        <w:lang w:val="fr-FR"/>
      </w:rPr>
      <w:pict>
        <v:rect id="_x0000_i1027" style="width:0;height:1.5pt" o:hralign="center" o:hrstd="t" o:hr="t" fillcolor="gray" stroked="f"/>
      </w:pict>
    </w:r>
  </w:p>
  <w:p w:rsidR="00D27AAB" w:rsidRPr="003F7158" w:rsidRDefault="00D27AAB" w:rsidP="0020449B">
    <w:pPr>
      <w:pStyle w:val="Koptekst"/>
      <w:tabs>
        <w:tab w:val="clear" w:pos="4536"/>
        <w:tab w:val="clear" w:pos="9072"/>
        <w:tab w:val="right" w:pos="9000"/>
      </w:tabs>
      <w:rPr>
        <w:rFonts w:ascii="Corbel" w:hAnsi="Corbel" w:cs="Arial"/>
        <w:sz w:val="22"/>
      </w:rPr>
    </w:pPr>
    <w:r w:rsidRPr="003F7158">
      <w:rPr>
        <w:rFonts w:ascii="Corbel" w:hAnsi="Corbel" w:cs="Arial"/>
        <w:sz w:val="22"/>
      </w:rPr>
      <w:tab/>
    </w:r>
    <w:r w:rsidR="00F64A5F">
      <w:rPr>
        <w:rFonts w:ascii="Corbel" w:hAnsi="Corbel" w:cs="Arial"/>
        <w:sz w:val="22"/>
      </w:rPr>
      <w:tab/>
    </w:r>
    <w:r w:rsidR="00F64A5F">
      <w:rPr>
        <w:rFonts w:ascii="Corbel" w:hAnsi="Corbel" w:cs="Arial"/>
        <w:sz w:val="22"/>
      </w:rPr>
      <w:tab/>
    </w:r>
    <w:r w:rsidR="00F64A5F">
      <w:rPr>
        <w:rFonts w:ascii="Corbel" w:hAnsi="Corbel" w:cs="Arial"/>
        <w:sz w:val="22"/>
      </w:rPr>
      <w:tab/>
    </w:r>
    <w:r w:rsidR="00F64A5F">
      <w:rPr>
        <w:rFonts w:ascii="Corbel" w:hAnsi="Corbel" w:cs="Arial"/>
        <w:sz w:val="22"/>
      </w:rPr>
      <w:tab/>
    </w:r>
    <w:r w:rsidR="00F64A5F">
      <w:rPr>
        <w:rFonts w:ascii="Corbel" w:hAnsi="Corbel" w:cs="Arial"/>
        <w:sz w:val="22"/>
      </w:rPr>
      <w:tab/>
    </w:r>
    <w:r w:rsidRPr="003F7158">
      <w:rPr>
        <w:rFonts w:ascii="Corbel" w:hAnsi="Corbel" w:cs="Arial"/>
        <w:sz w:val="22"/>
      </w:rPr>
      <w:t xml:space="preserve">Datum: </w:t>
    </w:r>
    <w:r w:rsidR="006B307E">
      <w:rPr>
        <w:rFonts w:ascii="Corbel" w:hAnsi="Corbel" w:cs="Arial"/>
        <w:sz w:val="22"/>
      </w:rPr>
      <w:fldChar w:fldCharType="begin"/>
    </w:r>
    <w:r>
      <w:rPr>
        <w:rFonts w:ascii="Corbel" w:hAnsi="Corbel" w:cs="Arial"/>
        <w:sz w:val="22"/>
      </w:rPr>
      <w:instrText xml:space="preserve"> TIME \@ "d-M-yyyy" </w:instrText>
    </w:r>
    <w:r w:rsidR="006B307E">
      <w:rPr>
        <w:rFonts w:ascii="Corbel" w:hAnsi="Corbel" w:cs="Arial"/>
        <w:sz w:val="22"/>
      </w:rPr>
      <w:fldChar w:fldCharType="separate"/>
    </w:r>
    <w:r w:rsidR="00E34FE8">
      <w:rPr>
        <w:rFonts w:ascii="Corbel" w:hAnsi="Corbel" w:cs="Arial"/>
        <w:noProof/>
        <w:sz w:val="22"/>
      </w:rPr>
      <w:t>6-10-2013</w:t>
    </w:r>
    <w:r w:rsidR="006B307E">
      <w:rPr>
        <w:rFonts w:ascii="Corbel" w:hAnsi="Corbel" w:cs="Arial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F5" w:rsidRPr="003F7158" w:rsidRDefault="00A235AC">
    <w:pPr>
      <w:pStyle w:val="Kop2"/>
      <w:tabs>
        <w:tab w:val="right" w:pos="9000"/>
      </w:tabs>
      <w:rPr>
        <w:rFonts w:ascii="Corbel" w:hAnsi="Corbel"/>
        <w:sz w:val="22"/>
        <w:lang w:val="en-GB"/>
      </w:rPr>
    </w:pPr>
    <w:r>
      <w:rPr>
        <w:rFonts w:ascii="Corbel" w:hAnsi="Corbel"/>
        <w:sz w:val="22"/>
      </w:rPr>
      <w:t>KORFBALVERENIGING IJSSELVOGELS</w:t>
    </w:r>
    <w:r w:rsidR="00E90466" w:rsidRPr="003F7158">
      <w:rPr>
        <w:rFonts w:ascii="Corbel" w:hAnsi="Corbel"/>
        <w:sz w:val="22"/>
      </w:rPr>
      <w:tab/>
    </w:r>
    <w:r w:rsidR="00B50EE8">
      <w:rPr>
        <w:rFonts w:ascii="Corbel" w:hAnsi="Corbel"/>
        <w:sz w:val="22"/>
      </w:rPr>
      <w:tab/>
    </w:r>
    <w:r w:rsidR="00B50EE8">
      <w:rPr>
        <w:rFonts w:ascii="Corbel" w:hAnsi="Corbel"/>
        <w:sz w:val="22"/>
      </w:rPr>
      <w:tab/>
    </w:r>
    <w:r w:rsidR="00B50EE8">
      <w:rPr>
        <w:rFonts w:ascii="Corbel" w:hAnsi="Corbel"/>
        <w:sz w:val="22"/>
      </w:rPr>
      <w:tab/>
    </w:r>
    <w:r w:rsidR="00B50EE8">
      <w:rPr>
        <w:rFonts w:ascii="Corbel" w:hAnsi="Corbel"/>
        <w:sz w:val="22"/>
      </w:rPr>
      <w:tab/>
    </w:r>
    <w:r w:rsidR="00691FDC">
      <w:rPr>
        <w:rFonts w:ascii="Corbel" w:hAnsi="Corbel"/>
        <w:sz w:val="22"/>
      </w:rPr>
      <w:tab/>
    </w:r>
    <w:r w:rsidR="00E90466" w:rsidRPr="003F7158">
      <w:rPr>
        <w:rFonts w:ascii="Corbel" w:hAnsi="Corbel"/>
        <w:b w:val="0"/>
        <w:bCs w:val="0"/>
        <w:sz w:val="22"/>
      </w:rPr>
      <w:t xml:space="preserve">Pag. </w:t>
    </w:r>
    <w:r w:rsidR="006B307E" w:rsidRPr="003F7158">
      <w:rPr>
        <w:rStyle w:val="Paginanummer"/>
        <w:rFonts w:ascii="Corbel" w:hAnsi="Corbel"/>
        <w:b w:val="0"/>
        <w:bCs w:val="0"/>
        <w:sz w:val="22"/>
      </w:rPr>
      <w:fldChar w:fldCharType="begin"/>
    </w:r>
    <w:r w:rsidR="00E90466" w:rsidRPr="003F7158">
      <w:rPr>
        <w:rStyle w:val="Paginanummer"/>
        <w:rFonts w:ascii="Corbel" w:hAnsi="Corbel"/>
        <w:b w:val="0"/>
        <w:bCs w:val="0"/>
        <w:sz w:val="22"/>
      </w:rPr>
      <w:instrText xml:space="preserve"> PAGE </w:instrText>
    </w:r>
    <w:r w:rsidR="006B307E" w:rsidRPr="003F7158">
      <w:rPr>
        <w:rStyle w:val="Paginanummer"/>
        <w:rFonts w:ascii="Corbel" w:hAnsi="Corbel"/>
        <w:b w:val="0"/>
        <w:bCs w:val="0"/>
        <w:sz w:val="22"/>
      </w:rPr>
      <w:fldChar w:fldCharType="separate"/>
    </w:r>
    <w:r w:rsidR="00E34FE8">
      <w:rPr>
        <w:rStyle w:val="Paginanummer"/>
        <w:rFonts w:ascii="Corbel" w:hAnsi="Corbel"/>
        <w:b w:val="0"/>
        <w:bCs w:val="0"/>
        <w:noProof/>
        <w:sz w:val="22"/>
      </w:rPr>
      <w:t>2</w:t>
    </w:r>
    <w:r w:rsidR="006B307E" w:rsidRPr="003F7158">
      <w:rPr>
        <w:rStyle w:val="Paginanummer"/>
        <w:rFonts w:ascii="Corbel" w:hAnsi="Corbel"/>
        <w:b w:val="0"/>
        <w:bCs w:val="0"/>
        <w:sz w:val="22"/>
      </w:rPr>
      <w:fldChar w:fldCharType="end"/>
    </w:r>
    <w:r w:rsidR="00E90466" w:rsidRPr="003F7158">
      <w:rPr>
        <w:rStyle w:val="Paginanummer"/>
        <w:rFonts w:ascii="Corbel" w:hAnsi="Corbel"/>
        <w:b w:val="0"/>
        <w:bCs w:val="0"/>
        <w:sz w:val="22"/>
      </w:rPr>
      <w:t xml:space="preserve"> van </w:t>
    </w:r>
    <w:r w:rsidR="006B307E" w:rsidRPr="003F7158">
      <w:rPr>
        <w:rStyle w:val="Paginanummer"/>
        <w:rFonts w:ascii="Corbel" w:hAnsi="Corbel"/>
        <w:b w:val="0"/>
        <w:bCs w:val="0"/>
        <w:sz w:val="22"/>
      </w:rPr>
      <w:fldChar w:fldCharType="begin"/>
    </w:r>
    <w:r w:rsidR="00E90466" w:rsidRPr="003F7158">
      <w:rPr>
        <w:rStyle w:val="Paginanummer"/>
        <w:rFonts w:ascii="Corbel" w:hAnsi="Corbel"/>
        <w:b w:val="0"/>
        <w:bCs w:val="0"/>
        <w:sz w:val="22"/>
      </w:rPr>
      <w:instrText xml:space="preserve"> NUMPAGES </w:instrText>
    </w:r>
    <w:r w:rsidR="006B307E" w:rsidRPr="003F7158">
      <w:rPr>
        <w:rStyle w:val="Paginanummer"/>
        <w:rFonts w:ascii="Corbel" w:hAnsi="Corbel"/>
        <w:b w:val="0"/>
        <w:bCs w:val="0"/>
        <w:sz w:val="22"/>
      </w:rPr>
      <w:fldChar w:fldCharType="separate"/>
    </w:r>
    <w:r w:rsidR="00E34FE8">
      <w:rPr>
        <w:rStyle w:val="Paginanummer"/>
        <w:rFonts w:ascii="Corbel" w:hAnsi="Corbel"/>
        <w:b w:val="0"/>
        <w:bCs w:val="0"/>
        <w:noProof/>
        <w:sz w:val="22"/>
      </w:rPr>
      <w:t>3</w:t>
    </w:r>
    <w:r w:rsidR="006B307E" w:rsidRPr="003F7158">
      <w:rPr>
        <w:rStyle w:val="Paginanummer"/>
        <w:rFonts w:ascii="Corbel" w:hAnsi="Corbel"/>
        <w:b w:val="0"/>
        <w:bCs w:val="0"/>
        <w:sz w:val="22"/>
      </w:rPr>
      <w:fldChar w:fldCharType="end"/>
    </w:r>
  </w:p>
  <w:p w:rsidR="001C13F5" w:rsidRPr="003F7158" w:rsidRDefault="000370BF">
    <w:pPr>
      <w:rPr>
        <w:rFonts w:ascii="Corbel" w:hAnsi="Corbel" w:cs="Arial"/>
        <w:sz w:val="22"/>
        <w:lang w:val="en-GB"/>
      </w:rPr>
    </w:pPr>
    <w:r>
      <w:rPr>
        <w:rFonts w:ascii="Corbel" w:hAnsi="Corbel" w:cs="Arial"/>
        <w:sz w:val="22"/>
        <w:lang w:val="fr-FR"/>
      </w:rPr>
      <w:pict>
        <v:rect id="_x0000_i1028" style="width:0;height:1.5pt" o:hralign="center" o:hrstd="t" o:hr="t" fillcolor="gray" stroked="f"/>
      </w:pict>
    </w:r>
  </w:p>
  <w:p w:rsidR="001C13F5" w:rsidRPr="003F7158" w:rsidRDefault="00E90466" w:rsidP="0020449B">
    <w:pPr>
      <w:pStyle w:val="Koptekst"/>
      <w:tabs>
        <w:tab w:val="clear" w:pos="4536"/>
        <w:tab w:val="clear" w:pos="9072"/>
        <w:tab w:val="right" w:pos="9000"/>
      </w:tabs>
      <w:rPr>
        <w:rFonts w:ascii="Corbel" w:hAnsi="Corbel" w:cs="Arial"/>
        <w:sz w:val="22"/>
      </w:rPr>
    </w:pPr>
    <w:r w:rsidRPr="003F7158">
      <w:rPr>
        <w:rFonts w:ascii="Corbel" w:hAnsi="Corbel" w:cs="Arial"/>
        <w:sz w:val="22"/>
      </w:rPr>
      <w:tab/>
    </w:r>
    <w:r w:rsidR="00B50EE8">
      <w:rPr>
        <w:rFonts w:ascii="Corbel" w:hAnsi="Corbel" w:cs="Arial"/>
        <w:sz w:val="22"/>
      </w:rPr>
      <w:tab/>
    </w:r>
    <w:r w:rsidR="00B50EE8">
      <w:rPr>
        <w:rFonts w:ascii="Corbel" w:hAnsi="Corbel" w:cs="Arial"/>
        <w:sz w:val="22"/>
      </w:rPr>
      <w:tab/>
    </w:r>
    <w:r w:rsidR="00B50EE8">
      <w:rPr>
        <w:rFonts w:ascii="Corbel" w:hAnsi="Corbel" w:cs="Arial"/>
        <w:sz w:val="22"/>
      </w:rPr>
      <w:tab/>
    </w:r>
    <w:r w:rsidR="00B50EE8">
      <w:rPr>
        <w:rFonts w:ascii="Corbel" w:hAnsi="Corbel" w:cs="Arial"/>
        <w:sz w:val="22"/>
      </w:rPr>
      <w:tab/>
    </w:r>
    <w:r w:rsidR="00691FDC">
      <w:rPr>
        <w:rFonts w:ascii="Corbel" w:hAnsi="Corbel" w:cs="Arial"/>
        <w:sz w:val="22"/>
      </w:rPr>
      <w:tab/>
    </w:r>
    <w:r w:rsidRPr="003F7158">
      <w:rPr>
        <w:rFonts w:ascii="Corbel" w:hAnsi="Corbel" w:cs="Arial"/>
        <w:sz w:val="22"/>
      </w:rPr>
      <w:t xml:space="preserve">Datum: </w:t>
    </w:r>
    <w:r w:rsidR="006B307E">
      <w:rPr>
        <w:rFonts w:ascii="Corbel" w:hAnsi="Corbel" w:cs="Arial"/>
        <w:sz w:val="22"/>
      </w:rPr>
      <w:fldChar w:fldCharType="begin"/>
    </w:r>
    <w:r w:rsidR="00A235AC">
      <w:rPr>
        <w:rFonts w:ascii="Corbel" w:hAnsi="Corbel" w:cs="Arial"/>
        <w:sz w:val="22"/>
      </w:rPr>
      <w:instrText xml:space="preserve"> TIME \@ "d-M-yyyy" </w:instrText>
    </w:r>
    <w:r w:rsidR="006B307E">
      <w:rPr>
        <w:rFonts w:ascii="Corbel" w:hAnsi="Corbel" w:cs="Arial"/>
        <w:sz w:val="22"/>
      </w:rPr>
      <w:fldChar w:fldCharType="separate"/>
    </w:r>
    <w:r w:rsidR="00E34FE8">
      <w:rPr>
        <w:rFonts w:ascii="Corbel" w:hAnsi="Corbel" w:cs="Arial"/>
        <w:noProof/>
        <w:sz w:val="22"/>
      </w:rPr>
      <w:t>6-10-2013</w:t>
    </w:r>
    <w:r w:rsidR="006B307E">
      <w:rPr>
        <w:rFonts w:ascii="Corbel" w:hAnsi="Corbel" w:cs="Arial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CAD"/>
    <w:multiLevelType w:val="hybridMultilevel"/>
    <w:tmpl w:val="34900658"/>
    <w:lvl w:ilvl="0" w:tplc="D4EE6350">
      <w:start w:val="6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E017A"/>
    <w:multiLevelType w:val="hybridMultilevel"/>
    <w:tmpl w:val="85DA68E2"/>
    <w:lvl w:ilvl="0" w:tplc="CBAE6CF8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92C88"/>
    <w:multiLevelType w:val="hybridMultilevel"/>
    <w:tmpl w:val="4FF61B8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91395A"/>
    <w:multiLevelType w:val="hybridMultilevel"/>
    <w:tmpl w:val="DE54C43E"/>
    <w:lvl w:ilvl="0" w:tplc="CBAE6CF8">
      <w:start w:val="1"/>
      <w:numFmt w:val="bullet"/>
      <w:lvlText w:val=""/>
      <w:lvlJc w:val="left"/>
      <w:pPr>
        <w:tabs>
          <w:tab w:val="num" w:pos="1413"/>
        </w:tabs>
        <w:ind w:left="1413" w:hanging="705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0F23CB"/>
    <w:multiLevelType w:val="hybridMultilevel"/>
    <w:tmpl w:val="3DEACB2A"/>
    <w:lvl w:ilvl="0" w:tplc="7DC4413C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F6DAE"/>
    <w:multiLevelType w:val="hybridMultilevel"/>
    <w:tmpl w:val="AF2241C2"/>
    <w:lvl w:ilvl="0" w:tplc="E1029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F4535"/>
    <w:multiLevelType w:val="hybridMultilevel"/>
    <w:tmpl w:val="BACC96C4"/>
    <w:lvl w:ilvl="0" w:tplc="BEEC1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37831"/>
    <w:multiLevelType w:val="hybridMultilevel"/>
    <w:tmpl w:val="9C445C70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6B4508"/>
    <w:multiLevelType w:val="hybridMultilevel"/>
    <w:tmpl w:val="F75AED62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E20DD"/>
    <w:multiLevelType w:val="hybridMultilevel"/>
    <w:tmpl w:val="6798C81E"/>
    <w:lvl w:ilvl="0" w:tplc="BEEC19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45D0F"/>
    <w:multiLevelType w:val="hybridMultilevel"/>
    <w:tmpl w:val="AB7E8C86"/>
    <w:lvl w:ilvl="0" w:tplc="CBAE6CF8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CF0468"/>
    <w:multiLevelType w:val="hybridMultilevel"/>
    <w:tmpl w:val="5B903394"/>
    <w:lvl w:ilvl="0" w:tplc="04130015">
      <w:start w:val="1"/>
      <w:numFmt w:val="upp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4AD93A19"/>
    <w:multiLevelType w:val="hybridMultilevel"/>
    <w:tmpl w:val="42926186"/>
    <w:lvl w:ilvl="0" w:tplc="CBAE6CF8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676727"/>
    <w:multiLevelType w:val="hybridMultilevel"/>
    <w:tmpl w:val="DA06C7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BA62AA"/>
    <w:multiLevelType w:val="hybridMultilevel"/>
    <w:tmpl w:val="78421852"/>
    <w:lvl w:ilvl="0" w:tplc="BEEC1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0613A"/>
    <w:multiLevelType w:val="hybridMultilevel"/>
    <w:tmpl w:val="1A9E8450"/>
    <w:lvl w:ilvl="0" w:tplc="04130015">
      <w:start w:val="1"/>
      <w:numFmt w:val="upp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5A617AC4"/>
    <w:multiLevelType w:val="hybridMultilevel"/>
    <w:tmpl w:val="A3BE5CAA"/>
    <w:lvl w:ilvl="0" w:tplc="BEEC19C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7D4EA8"/>
    <w:multiLevelType w:val="hybridMultilevel"/>
    <w:tmpl w:val="7618E55C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984907"/>
    <w:multiLevelType w:val="hybridMultilevel"/>
    <w:tmpl w:val="4150EE9E"/>
    <w:lvl w:ilvl="0" w:tplc="BEEC1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C6F32"/>
    <w:multiLevelType w:val="hybridMultilevel"/>
    <w:tmpl w:val="3E4C581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4748B2"/>
    <w:multiLevelType w:val="hybridMultilevel"/>
    <w:tmpl w:val="51E2C3EE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62BBC"/>
    <w:multiLevelType w:val="hybridMultilevel"/>
    <w:tmpl w:val="1952D260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BA14BCC"/>
    <w:multiLevelType w:val="hybridMultilevel"/>
    <w:tmpl w:val="3E4687AE"/>
    <w:lvl w:ilvl="0" w:tplc="CBAE6CF8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6B15F2"/>
    <w:multiLevelType w:val="hybridMultilevel"/>
    <w:tmpl w:val="542C9A98"/>
    <w:lvl w:ilvl="0" w:tplc="CBAE6CF8">
      <w:start w:val="1"/>
      <w:numFmt w:val="bullet"/>
      <w:lvlText w:val=""/>
      <w:lvlJc w:val="left"/>
      <w:pPr>
        <w:tabs>
          <w:tab w:val="num" w:pos="1413"/>
        </w:tabs>
        <w:ind w:left="1413" w:hanging="705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1495B70"/>
    <w:multiLevelType w:val="hybridMultilevel"/>
    <w:tmpl w:val="4140AA72"/>
    <w:lvl w:ilvl="0" w:tplc="CBAE6CF8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0E5C3B"/>
    <w:multiLevelType w:val="hybridMultilevel"/>
    <w:tmpl w:val="041E7316"/>
    <w:lvl w:ilvl="0" w:tplc="CBAE6CF8">
      <w:start w:val="1"/>
      <w:numFmt w:val="bullet"/>
      <w:lvlText w:val="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72CC5760"/>
    <w:multiLevelType w:val="hybridMultilevel"/>
    <w:tmpl w:val="AC0E1A7A"/>
    <w:lvl w:ilvl="0" w:tplc="EBC46816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6A7218"/>
    <w:multiLevelType w:val="hybridMultilevel"/>
    <w:tmpl w:val="B06EE978"/>
    <w:lvl w:ilvl="0" w:tplc="CBAE6CF8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D33F52"/>
    <w:multiLevelType w:val="hybridMultilevel"/>
    <w:tmpl w:val="C8FAB272"/>
    <w:lvl w:ilvl="0" w:tplc="43B264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116E13"/>
    <w:multiLevelType w:val="hybridMultilevel"/>
    <w:tmpl w:val="1A7C5D76"/>
    <w:lvl w:ilvl="0" w:tplc="CBAE6CF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F65DD"/>
    <w:multiLevelType w:val="hybridMultilevel"/>
    <w:tmpl w:val="3170E9A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F5248D"/>
    <w:multiLevelType w:val="hybridMultilevel"/>
    <w:tmpl w:val="F57080C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86693"/>
    <w:multiLevelType w:val="hybridMultilevel"/>
    <w:tmpl w:val="DBCA8B8E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6A7F7A"/>
    <w:multiLevelType w:val="hybridMultilevel"/>
    <w:tmpl w:val="450412F6"/>
    <w:lvl w:ilvl="0" w:tplc="617A1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4"/>
  </w:num>
  <w:num w:numId="9">
    <w:abstractNumId w:val="18"/>
  </w:num>
  <w:num w:numId="10">
    <w:abstractNumId w:val="16"/>
  </w:num>
  <w:num w:numId="11">
    <w:abstractNumId w:val="28"/>
  </w:num>
  <w:num w:numId="12">
    <w:abstractNumId w:val="33"/>
  </w:num>
  <w:num w:numId="13">
    <w:abstractNumId w:val="23"/>
  </w:num>
  <w:num w:numId="14">
    <w:abstractNumId w:val="3"/>
  </w:num>
  <w:num w:numId="15">
    <w:abstractNumId w:val="29"/>
  </w:num>
  <w:num w:numId="16">
    <w:abstractNumId w:val="31"/>
  </w:num>
  <w:num w:numId="17">
    <w:abstractNumId w:val="10"/>
  </w:num>
  <w:num w:numId="18">
    <w:abstractNumId w:val="12"/>
  </w:num>
  <w:num w:numId="19">
    <w:abstractNumId w:val="25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24"/>
  </w:num>
  <w:num w:numId="25">
    <w:abstractNumId w:val="17"/>
  </w:num>
  <w:num w:numId="26">
    <w:abstractNumId w:val="20"/>
  </w:num>
  <w:num w:numId="27">
    <w:abstractNumId w:val="7"/>
  </w:num>
  <w:num w:numId="28">
    <w:abstractNumId w:val="32"/>
  </w:num>
  <w:num w:numId="29">
    <w:abstractNumId w:val="21"/>
  </w:num>
  <w:num w:numId="30">
    <w:abstractNumId w:val="8"/>
  </w:num>
  <w:num w:numId="31">
    <w:abstractNumId w:val="19"/>
  </w:num>
  <w:num w:numId="32">
    <w:abstractNumId w:val="2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66"/>
    <w:rsid w:val="000370BF"/>
    <w:rsid w:val="000A54E7"/>
    <w:rsid w:val="000D5EE4"/>
    <w:rsid w:val="000E510F"/>
    <w:rsid w:val="00135C02"/>
    <w:rsid w:val="00137F69"/>
    <w:rsid w:val="001466DA"/>
    <w:rsid w:val="001C13F5"/>
    <w:rsid w:val="001E7AD4"/>
    <w:rsid w:val="0020449B"/>
    <w:rsid w:val="00255C2C"/>
    <w:rsid w:val="00291E77"/>
    <w:rsid w:val="002E75DD"/>
    <w:rsid w:val="00310C43"/>
    <w:rsid w:val="003B79C8"/>
    <w:rsid w:val="003F1CEF"/>
    <w:rsid w:val="003F7158"/>
    <w:rsid w:val="00501CCE"/>
    <w:rsid w:val="00513C38"/>
    <w:rsid w:val="00557787"/>
    <w:rsid w:val="00557B74"/>
    <w:rsid w:val="00691FDC"/>
    <w:rsid w:val="006969B9"/>
    <w:rsid w:val="006B307E"/>
    <w:rsid w:val="006F2111"/>
    <w:rsid w:val="007069BA"/>
    <w:rsid w:val="00742C78"/>
    <w:rsid w:val="007674DA"/>
    <w:rsid w:val="007B1614"/>
    <w:rsid w:val="007C5B79"/>
    <w:rsid w:val="007D6403"/>
    <w:rsid w:val="00812D5C"/>
    <w:rsid w:val="00814C6B"/>
    <w:rsid w:val="00814C73"/>
    <w:rsid w:val="00836CD2"/>
    <w:rsid w:val="008446F2"/>
    <w:rsid w:val="00870A7A"/>
    <w:rsid w:val="008B5E85"/>
    <w:rsid w:val="0092356D"/>
    <w:rsid w:val="00984960"/>
    <w:rsid w:val="00987BA7"/>
    <w:rsid w:val="00A235AC"/>
    <w:rsid w:val="00A2371C"/>
    <w:rsid w:val="00A8699B"/>
    <w:rsid w:val="00AA0C03"/>
    <w:rsid w:val="00AF3F13"/>
    <w:rsid w:val="00B116A1"/>
    <w:rsid w:val="00B2451E"/>
    <w:rsid w:val="00B50EE8"/>
    <w:rsid w:val="00B51636"/>
    <w:rsid w:val="00B70C97"/>
    <w:rsid w:val="00CB5B9D"/>
    <w:rsid w:val="00CC6B7A"/>
    <w:rsid w:val="00CE0B20"/>
    <w:rsid w:val="00CE6EFF"/>
    <w:rsid w:val="00CF0FB7"/>
    <w:rsid w:val="00CF75F4"/>
    <w:rsid w:val="00D058C1"/>
    <w:rsid w:val="00D27AAB"/>
    <w:rsid w:val="00D51803"/>
    <w:rsid w:val="00DC279B"/>
    <w:rsid w:val="00DD566A"/>
    <w:rsid w:val="00DE6F5F"/>
    <w:rsid w:val="00DF6666"/>
    <w:rsid w:val="00E34FE8"/>
    <w:rsid w:val="00E65011"/>
    <w:rsid w:val="00E73E69"/>
    <w:rsid w:val="00E90466"/>
    <w:rsid w:val="00EA4CA8"/>
    <w:rsid w:val="00EA74C8"/>
    <w:rsid w:val="00F0223C"/>
    <w:rsid w:val="00F14F51"/>
    <w:rsid w:val="00F612C7"/>
    <w:rsid w:val="00F64A5F"/>
    <w:rsid w:val="00F7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13F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1C13F5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1C13F5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Kop3">
    <w:name w:val="heading 3"/>
    <w:basedOn w:val="Standaard"/>
    <w:next w:val="Standaard"/>
    <w:qFormat/>
    <w:rsid w:val="001C13F5"/>
    <w:pPr>
      <w:keepNext/>
      <w:outlineLvl w:val="2"/>
    </w:pPr>
    <w:rPr>
      <w:rFonts w:ascii="Arial" w:hAnsi="Arial"/>
      <w:i/>
      <w:sz w:val="20"/>
      <w:szCs w:val="20"/>
      <w:lang w:val="en-GB"/>
    </w:rPr>
  </w:style>
  <w:style w:type="paragraph" w:styleId="Kop4">
    <w:name w:val="heading 4"/>
    <w:basedOn w:val="Standaard"/>
    <w:next w:val="Standaard"/>
    <w:qFormat/>
    <w:rsid w:val="001C13F5"/>
    <w:pPr>
      <w:keepNext/>
      <w:outlineLvl w:val="3"/>
    </w:pPr>
    <w:rPr>
      <w:rFonts w:ascii="Tahoma" w:hAnsi="Tahoma" w:cs="Tahoma"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1C13F5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Paginanummer">
    <w:name w:val="page number"/>
    <w:basedOn w:val="Standaardalinea-lettertype"/>
    <w:semiHidden/>
    <w:rsid w:val="001C13F5"/>
  </w:style>
  <w:style w:type="paragraph" w:styleId="Plattetekst">
    <w:name w:val="Body Text"/>
    <w:basedOn w:val="Standaard"/>
    <w:semiHidden/>
    <w:rsid w:val="001C13F5"/>
    <w:rPr>
      <w:rFonts w:ascii="Tahoma" w:hAnsi="Tahoma" w:cs="Tahoma"/>
      <w:sz w:val="20"/>
    </w:rPr>
  </w:style>
  <w:style w:type="paragraph" w:styleId="Voettekst">
    <w:name w:val="footer"/>
    <w:basedOn w:val="Standaard"/>
    <w:semiHidden/>
    <w:rsid w:val="001C13F5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rsid w:val="001C13F5"/>
    <w:rPr>
      <w:b/>
      <w:bCs/>
      <w:sz w:val="20"/>
      <w:szCs w:val="20"/>
    </w:rPr>
  </w:style>
  <w:style w:type="paragraph" w:styleId="Plattetekstinspringen">
    <w:name w:val="Body Text Indent"/>
    <w:basedOn w:val="Standaard"/>
    <w:semiHidden/>
    <w:rsid w:val="001C13F5"/>
    <w:pPr>
      <w:ind w:left="708"/>
    </w:pPr>
    <w:rPr>
      <w:rFonts w:ascii="Calibri" w:hAnsi="Calibri" w:cs="Arial"/>
      <w:sz w:val="22"/>
    </w:rPr>
  </w:style>
  <w:style w:type="paragraph" w:styleId="Voetnoottekst">
    <w:name w:val="footnote text"/>
    <w:basedOn w:val="Standaard"/>
    <w:link w:val="VoetnoottekstChar"/>
    <w:semiHidden/>
    <w:rsid w:val="00F612C7"/>
    <w:rPr>
      <w:rFonts w:ascii="Arial" w:hAnsi="Arial" w:cs="Arial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612C7"/>
    <w:rPr>
      <w:rFonts w:ascii="Arial" w:hAnsi="Arial" w:cs="Arial"/>
      <w:lang w:eastAsia="en-US"/>
    </w:rPr>
  </w:style>
  <w:style w:type="character" w:styleId="Voetnootmarkering">
    <w:name w:val="footnote reference"/>
    <w:basedOn w:val="Standaardalinea-lettertype"/>
    <w:semiHidden/>
    <w:rsid w:val="00F612C7"/>
    <w:rPr>
      <w:vertAlign w:val="superscript"/>
    </w:rPr>
  </w:style>
  <w:style w:type="table" w:styleId="Tabelraster">
    <w:name w:val="Table Grid"/>
    <w:basedOn w:val="Standaardtabel"/>
    <w:rsid w:val="00F6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44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13F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1C13F5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1C13F5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Kop3">
    <w:name w:val="heading 3"/>
    <w:basedOn w:val="Standaard"/>
    <w:next w:val="Standaard"/>
    <w:qFormat/>
    <w:rsid w:val="001C13F5"/>
    <w:pPr>
      <w:keepNext/>
      <w:outlineLvl w:val="2"/>
    </w:pPr>
    <w:rPr>
      <w:rFonts w:ascii="Arial" w:hAnsi="Arial"/>
      <w:i/>
      <w:sz w:val="20"/>
      <w:szCs w:val="20"/>
      <w:lang w:val="en-GB"/>
    </w:rPr>
  </w:style>
  <w:style w:type="paragraph" w:styleId="Kop4">
    <w:name w:val="heading 4"/>
    <w:basedOn w:val="Standaard"/>
    <w:next w:val="Standaard"/>
    <w:qFormat/>
    <w:rsid w:val="001C13F5"/>
    <w:pPr>
      <w:keepNext/>
      <w:outlineLvl w:val="3"/>
    </w:pPr>
    <w:rPr>
      <w:rFonts w:ascii="Tahoma" w:hAnsi="Tahoma" w:cs="Tahoma"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1C13F5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Paginanummer">
    <w:name w:val="page number"/>
    <w:basedOn w:val="Standaardalinea-lettertype"/>
    <w:semiHidden/>
    <w:rsid w:val="001C13F5"/>
  </w:style>
  <w:style w:type="paragraph" w:styleId="Plattetekst">
    <w:name w:val="Body Text"/>
    <w:basedOn w:val="Standaard"/>
    <w:semiHidden/>
    <w:rsid w:val="001C13F5"/>
    <w:rPr>
      <w:rFonts w:ascii="Tahoma" w:hAnsi="Tahoma" w:cs="Tahoma"/>
      <w:sz w:val="20"/>
    </w:rPr>
  </w:style>
  <w:style w:type="paragraph" w:styleId="Voettekst">
    <w:name w:val="footer"/>
    <w:basedOn w:val="Standaard"/>
    <w:semiHidden/>
    <w:rsid w:val="001C13F5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rsid w:val="001C13F5"/>
    <w:rPr>
      <w:b/>
      <w:bCs/>
      <w:sz w:val="20"/>
      <w:szCs w:val="20"/>
    </w:rPr>
  </w:style>
  <w:style w:type="paragraph" w:styleId="Plattetekstinspringen">
    <w:name w:val="Body Text Indent"/>
    <w:basedOn w:val="Standaard"/>
    <w:semiHidden/>
    <w:rsid w:val="001C13F5"/>
    <w:pPr>
      <w:ind w:left="708"/>
    </w:pPr>
    <w:rPr>
      <w:rFonts w:ascii="Calibri" w:hAnsi="Calibri" w:cs="Arial"/>
      <w:sz w:val="22"/>
    </w:rPr>
  </w:style>
  <w:style w:type="paragraph" w:styleId="Voetnoottekst">
    <w:name w:val="footnote text"/>
    <w:basedOn w:val="Standaard"/>
    <w:link w:val="VoetnoottekstChar"/>
    <w:semiHidden/>
    <w:rsid w:val="00F612C7"/>
    <w:rPr>
      <w:rFonts w:ascii="Arial" w:hAnsi="Arial" w:cs="Arial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612C7"/>
    <w:rPr>
      <w:rFonts w:ascii="Arial" w:hAnsi="Arial" w:cs="Arial"/>
      <w:lang w:eastAsia="en-US"/>
    </w:rPr>
  </w:style>
  <w:style w:type="character" w:styleId="Voetnootmarkering">
    <w:name w:val="footnote reference"/>
    <w:basedOn w:val="Standaardalinea-lettertype"/>
    <w:semiHidden/>
    <w:rsid w:val="00F612C7"/>
    <w:rPr>
      <w:vertAlign w:val="superscript"/>
    </w:rPr>
  </w:style>
  <w:style w:type="table" w:styleId="Tabelraster">
    <w:name w:val="Table Grid"/>
    <w:basedOn w:val="Standaardtabel"/>
    <w:rsid w:val="00F6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4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 </vt:lpstr>
    </vt:vector>
  </TitlesOfParts>
  <Company>livingstone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</dc:title>
  <dc:creator>erika</dc:creator>
  <cp:lastModifiedBy>Jan</cp:lastModifiedBy>
  <cp:revision>2</cp:revision>
  <cp:lastPrinted>2012-12-05T14:18:00Z</cp:lastPrinted>
  <dcterms:created xsi:type="dcterms:W3CDTF">2013-10-06T14:40:00Z</dcterms:created>
  <dcterms:modified xsi:type="dcterms:W3CDTF">2013-10-06T14:40:00Z</dcterms:modified>
</cp:coreProperties>
</file>